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32" w:rsidRDefault="001C0332"/>
    <w:p w:rsidR="006C7A8C" w:rsidRDefault="006C7A8C"/>
    <w:p w:rsidR="006C7A8C" w:rsidRDefault="006C7A8C" w:rsidP="006C7A8C"/>
    <w:p w:rsidR="006C7A8C" w:rsidRPr="006A725E" w:rsidRDefault="006C7A8C" w:rsidP="006C7A8C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proofErr w:type="spellStart"/>
      <w:r w:rsidRPr="00185DBF">
        <w:rPr>
          <w:rFonts w:ascii="Arial" w:hAnsi="Arial" w:cs="Arial"/>
          <w:b/>
          <w:sz w:val="32"/>
          <w:szCs w:val="32"/>
          <w:lang w:val="en-US"/>
        </w:rPr>
        <w:t>Chembyo</w:t>
      </w:r>
      <w:proofErr w:type="spellEnd"/>
      <w:r w:rsidRPr="00185DB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A21C8C">
        <w:rPr>
          <w:rFonts w:ascii="Arial" w:hAnsi="Arial" w:cs="Arial"/>
          <w:b/>
          <w:sz w:val="32"/>
          <w:szCs w:val="32"/>
          <w:lang w:val="en-US"/>
        </w:rPr>
        <w:t>Dev</w:t>
      </w:r>
      <w:proofErr w:type="spellEnd"/>
      <w:r w:rsidR="00A21C8C" w:rsidRPr="0086561B">
        <w:rPr>
          <w:rFonts w:ascii="Arial" w:hAnsi="Arial" w:cs="Arial"/>
          <w:b/>
          <w:sz w:val="32"/>
          <w:szCs w:val="32"/>
        </w:rPr>
        <w:t xml:space="preserve"> 1+5</w:t>
      </w:r>
    </w:p>
    <w:p w:rsidR="006C7A8C" w:rsidRDefault="006C7A8C" w:rsidP="006C7A8C">
      <w:pPr>
        <w:pStyle w:val="CHETOSNOVNOYTEXT"/>
        <w:rPr>
          <w:szCs w:val="24"/>
        </w:rPr>
      </w:pPr>
      <w:r w:rsidRPr="000A1064">
        <w:rPr>
          <w:szCs w:val="24"/>
        </w:rPr>
        <w:t>Сертификат безопасности материала: в соответствии с регламентом о Регистрации, оценке, разрешении и ограничении химических веществ (</w:t>
      </w:r>
      <w:r w:rsidRPr="00DA18AE">
        <w:rPr>
          <w:szCs w:val="24"/>
          <w:lang w:val="en-US"/>
        </w:rPr>
        <w:t>REACH</w:t>
      </w:r>
      <w:r>
        <w:rPr>
          <w:szCs w:val="24"/>
        </w:rPr>
        <w:t>) 1907/2006 статья 31.</w:t>
      </w:r>
    </w:p>
    <w:p w:rsidR="006C7A8C" w:rsidRDefault="006C7A8C" w:rsidP="006C7A8C">
      <w:pPr>
        <w:pStyle w:val="CHETOSNOVNOYTEXT"/>
        <w:rPr>
          <w:szCs w:val="24"/>
        </w:rPr>
      </w:pPr>
    </w:p>
    <w:p w:rsidR="006C7A8C" w:rsidRPr="0070017D" w:rsidRDefault="006C7A8C" w:rsidP="006C7A8C">
      <w:pPr>
        <w:pStyle w:val="CHETBlue"/>
        <w:rPr>
          <w:sz w:val="28"/>
        </w:rPr>
      </w:pPr>
      <w:r w:rsidRPr="0070017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DC873" wp14:editId="789F9168">
                <wp:simplePos x="0" y="0"/>
                <wp:positionH relativeFrom="column">
                  <wp:posOffset>-175260</wp:posOffset>
                </wp:positionH>
                <wp:positionV relativeFrom="paragraph">
                  <wp:posOffset>39370</wp:posOffset>
                </wp:positionV>
                <wp:extent cx="6347460" cy="516890"/>
                <wp:effectExtent l="15240" t="14605" r="952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516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47725E9" id="Прямоугольник 9" o:spid="_x0000_s1026" style="position:absolute;margin-left:-13.8pt;margin-top:3.1pt;width:499.8pt;height:4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" filled="f" strokeweight="1pt"/>
            </w:pict>
          </mc:Fallback>
        </mc:AlternateContent>
      </w:r>
      <w:r w:rsidRPr="0070017D">
        <w:rPr>
          <w:sz w:val="28"/>
        </w:rPr>
        <w:t>1. Название вещества/препарата и компании-производителя/</w:t>
      </w:r>
      <w:r>
        <w:rPr>
          <w:sz w:val="28"/>
        </w:rPr>
        <w:t>предприятия</w:t>
      </w:r>
      <w:r w:rsidRPr="0070017D">
        <w:rPr>
          <w:sz w:val="28"/>
        </w:rPr>
        <w:t xml:space="preserve"> </w:t>
      </w:r>
    </w:p>
    <w:p w:rsidR="006C7A8C" w:rsidRPr="00604BCA" w:rsidRDefault="006C7A8C" w:rsidP="006C7A8C">
      <w:pPr>
        <w:pStyle w:val="CHETBlue"/>
        <w:rPr>
          <w:sz w:val="28"/>
        </w:rPr>
      </w:pPr>
    </w:p>
    <w:p w:rsidR="006C7A8C" w:rsidRPr="00901087" w:rsidRDefault="006C7A8C" w:rsidP="00AC70FD">
      <w:pPr>
        <w:pStyle w:val="CHETBlue"/>
        <w:spacing w:before="0" w:line="276" w:lineRule="auto"/>
        <w:jc w:val="both"/>
        <w:rPr>
          <w:color w:val="auto"/>
        </w:rPr>
      </w:pPr>
      <w:r w:rsidRPr="00901087">
        <w:rPr>
          <w:rFonts w:ascii="Arial,BoldItalic" w:hAnsi="Arial,BoldItalic" w:cs="Arial,BoldItalic"/>
          <w:b/>
          <w:bCs/>
          <w:iCs/>
          <w:color w:val="auto"/>
          <w:sz w:val="24"/>
          <w:szCs w:val="24"/>
        </w:rPr>
        <w:t>1.1 Название вещества или препарата</w:t>
      </w:r>
    </w:p>
    <w:p w:rsidR="006C7A8C" w:rsidRPr="00A21C8C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Торговая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марка: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Chembyo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="00A21C8C">
        <w:rPr>
          <w:rFonts w:ascii="Times New Roman" w:hAnsi="Times New Roman" w:cs="Times New Roman"/>
          <w:szCs w:val="20"/>
          <w:lang w:val="en-US"/>
        </w:rPr>
        <w:t>Dev</w:t>
      </w:r>
      <w:proofErr w:type="spellEnd"/>
      <w:r w:rsidR="00A21C8C" w:rsidRPr="00A21C8C">
        <w:rPr>
          <w:rFonts w:ascii="Times New Roman" w:hAnsi="Times New Roman" w:cs="Times New Roman"/>
          <w:szCs w:val="20"/>
        </w:rPr>
        <w:t xml:space="preserve"> 1+5</w:t>
      </w:r>
    </w:p>
    <w:p w:rsidR="006C7A8C" w:rsidRPr="00AC70FD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AC70FD">
        <w:rPr>
          <w:rFonts w:ascii="Times New Roman" w:hAnsi="Times New Roman" w:cs="Times New Roman"/>
          <w:szCs w:val="20"/>
          <w:lang w:val="uk-UA"/>
        </w:rPr>
        <w:t xml:space="preserve">Код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изделия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="00A21C8C">
        <w:rPr>
          <w:rFonts w:ascii="Times New Roman" w:hAnsi="Times New Roman" w:cs="Times New Roman"/>
          <w:szCs w:val="20"/>
          <w:lang w:val="uk-UA"/>
        </w:rPr>
        <w:t>Концентрированный</w:t>
      </w:r>
      <w:proofErr w:type="spellEnd"/>
      <w:r w:rsidR="00A21C8C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="00A21C8C">
        <w:rPr>
          <w:rFonts w:ascii="Times New Roman" w:hAnsi="Times New Roman" w:cs="Times New Roman"/>
          <w:szCs w:val="20"/>
          <w:lang w:val="uk-UA"/>
        </w:rPr>
        <w:t>проявитель</w:t>
      </w:r>
      <w:proofErr w:type="spellEnd"/>
      <w:r w:rsidR="00A21C8C">
        <w:rPr>
          <w:rFonts w:ascii="Times New Roman" w:hAnsi="Times New Roman" w:cs="Times New Roman"/>
          <w:szCs w:val="20"/>
          <w:lang w:val="uk-UA"/>
        </w:rPr>
        <w:t xml:space="preserve"> для </w:t>
      </w:r>
      <w:proofErr w:type="spellStart"/>
      <w:r w:rsidR="00A21C8C">
        <w:rPr>
          <w:rFonts w:ascii="Times New Roman" w:hAnsi="Times New Roman" w:cs="Times New Roman"/>
          <w:szCs w:val="20"/>
          <w:lang w:val="uk-UA"/>
        </w:rPr>
        <w:t>офсетных</w:t>
      </w:r>
      <w:proofErr w:type="spellEnd"/>
      <w:r w:rsidR="00A21C8C">
        <w:rPr>
          <w:rFonts w:ascii="Times New Roman" w:hAnsi="Times New Roman" w:cs="Times New Roman"/>
          <w:szCs w:val="20"/>
          <w:lang w:val="uk-UA"/>
        </w:rPr>
        <w:t xml:space="preserve"> пластин</w:t>
      </w:r>
    </w:p>
    <w:p w:rsidR="006C7A8C" w:rsidRPr="00AC70FD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AC70FD">
        <w:rPr>
          <w:rFonts w:ascii="Times New Roman" w:hAnsi="Times New Roman" w:cs="Times New Roman"/>
          <w:szCs w:val="20"/>
          <w:lang w:val="uk-UA"/>
        </w:rPr>
        <w:t xml:space="preserve">Тип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продукта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Проявитель</w:t>
      </w:r>
      <w:proofErr w:type="spellEnd"/>
    </w:p>
    <w:p w:rsidR="006C7A8C" w:rsidRPr="00AC70FD" w:rsidRDefault="006C7A8C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20"/>
        </w:rPr>
      </w:pPr>
    </w:p>
    <w:p w:rsidR="006C7A8C" w:rsidRPr="00901087" w:rsidRDefault="006C7A8C" w:rsidP="00AC70FD">
      <w:pPr>
        <w:autoSpaceDE w:val="0"/>
        <w:autoSpaceDN w:val="0"/>
        <w:adjustRightInd w:val="0"/>
        <w:spacing w:after="0"/>
        <w:jc w:val="both"/>
        <w:rPr>
          <w:rFonts w:ascii="Arial,BoldItalic" w:hAnsi="Arial,BoldItalic" w:cs="Arial,BoldItalic"/>
          <w:b/>
          <w:bCs/>
          <w:iCs/>
          <w:sz w:val="24"/>
          <w:szCs w:val="24"/>
        </w:rPr>
      </w:pPr>
      <w:r w:rsidRPr="00901087">
        <w:rPr>
          <w:rFonts w:ascii="Arial,BoldItalic" w:hAnsi="Arial,BoldItalic" w:cs="Arial,BoldItalic"/>
          <w:b/>
          <w:bCs/>
          <w:iCs/>
          <w:sz w:val="24"/>
          <w:szCs w:val="24"/>
        </w:rPr>
        <w:t>1.2 Использование вещества / препарата</w:t>
      </w:r>
    </w:p>
    <w:p w:rsidR="006C7A8C" w:rsidRPr="00AC70FD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Главная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категория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использования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: Для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профессионального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использования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>.</w:t>
      </w:r>
    </w:p>
    <w:p w:rsidR="006C7A8C" w:rsidRPr="00AC70FD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Производственное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>/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Профессиональное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использование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допечатные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химические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вещества</w:t>
      </w:r>
      <w:proofErr w:type="spellEnd"/>
    </w:p>
    <w:p w:rsidR="006C7A8C" w:rsidRPr="00AC70FD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Производственная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категория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Полиграфия</w:t>
      </w:r>
      <w:proofErr w:type="spellEnd"/>
    </w:p>
    <w:p w:rsidR="006C7A8C" w:rsidRPr="00AC70FD" w:rsidRDefault="006C7A8C" w:rsidP="00AC70FD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0"/>
          <w:lang w:val="uk-UA"/>
        </w:rPr>
      </w:pPr>
      <w:proofErr w:type="spellStart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>Функция</w:t>
      </w:r>
      <w:proofErr w:type="spellEnd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>или</w:t>
      </w:r>
      <w:proofErr w:type="spellEnd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>категория</w:t>
      </w:r>
      <w:proofErr w:type="spellEnd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>использования</w:t>
      </w:r>
      <w:proofErr w:type="spellEnd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: </w:t>
      </w:r>
      <w:proofErr w:type="spellStart"/>
      <w:r w:rsidR="00A21C8C" w:rsidRPr="00A21C8C">
        <w:rPr>
          <w:rFonts w:ascii="Times New Roman" w:hAnsi="Times New Roman"/>
          <w:b w:val="0"/>
          <w:i w:val="0"/>
          <w:szCs w:val="20"/>
          <w:lang w:val="uk-UA"/>
        </w:rPr>
        <w:t>Концентрированный</w:t>
      </w:r>
      <w:proofErr w:type="spellEnd"/>
      <w:r w:rsidR="00A21C8C" w:rsidRPr="00A21C8C">
        <w:rPr>
          <w:rFonts w:ascii="Times New Roman" w:hAnsi="Times New Roman"/>
          <w:b w:val="0"/>
          <w:i w:val="0"/>
          <w:szCs w:val="20"/>
          <w:lang w:val="uk-UA"/>
        </w:rPr>
        <w:t xml:space="preserve"> </w:t>
      </w:r>
      <w:proofErr w:type="spellStart"/>
      <w:r w:rsidR="00A21C8C" w:rsidRPr="00A21C8C">
        <w:rPr>
          <w:rFonts w:ascii="Times New Roman" w:hAnsi="Times New Roman"/>
          <w:b w:val="0"/>
          <w:i w:val="0"/>
          <w:szCs w:val="20"/>
          <w:lang w:val="uk-UA"/>
        </w:rPr>
        <w:t>проявитель</w:t>
      </w:r>
      <w:proofErr w:type="spellEnd"/>
      <w:r w:rsidR="00A21C8C" w:rsidRPr="00A21C8C">
        <w:rPr>
          <w:rFonts w:ascii="Times New Roman" w:hAnsi="Times New Roman"/>
          <w:b w:val="0"/>
          <w:i w:val="0"/>
          <w:szCs w:val="20"/>
          <w:lang w:val="uk-UA"/>
        </w:rPr>
        <w:t xml:space="preserve"> для </w:t>
      </w:r>
      <w:proofErr w:type="spellStart"/>
      <w:r w:rsidR="00A21C8C" w:rsidRPr="00A21C8C">
        <w:rPr>
          <w:rFonts w:ascii="Times New Roman" w:hAnsi="Times New Roman"/>
          <w:b w:val="0"/>
          <w:i w:val="0"/>
          <w:szCs w:val="20"/>
          <w:lang w:val="uk-UA"/>
        </w:rPr>
        <w:t>офсетных</w:t>
      </w:r>
      <w:proofErr w:type="spellEnd"/>
      <w:r w:rsidR="00A21C8C" w:rsidRPr="00A21C8C">
        <w:rPr>
          <w:rFonts w:ascii="Times New Roman" w:hAnsi="Times New Roman"/>
          <w:b w:val="0"/>
          <w:i w:val="0"/>
          <w:szCs w:val="20"/>
          <w:lang w:val="uk-UA"/>
        </w:rPr>
        <w:t xml:space="preserve"> пластин</w:t>
      </w:r>
    </w:p>
    <w:p w:rsidR="006C7A8C" w:rsidRPr="006C7A8C" w:rsidRDefault="006C7A8C" w:rsidP="00AC70FD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Cs w:val="20"/>
          <w:lang w:val="uk-UA"/>
        </w:rPr>
      </w:pPr>
    </w:p>
    <w:p w:rsidR="006C7A8C" w:rsidRPr="00901087" w:rsidRDefault="006C7A8C" w:rsidP="00AC70FD">
      <w:pPr>
        <w:pStyle w:val="CHET11"/>
        <w:spacing w:before="0" w:after="0"/>
        <w:jc w:val="both"/>
        <w:rPr>
          <w:i w:val="0"/>
          <w:szCs w:val="24"/>
        </w:rPr>
      </w:pPr>
      <w:r w:rsidRPr="00901087">
        <w:rPr>
          <w:i w:val="0"/>
          <w:szCs w:val="24"/>
        </w:rPr>
        <w:t xml:space="preserve">1.3 Сведения о компании-производителе 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</w:rPr>
        <w:t xml:space="preserve">Название: </w:t>
      </w:r>
      <w:r w:rsidRPr="00AC70FD">
        <w:rPr>
          <w:rFonts w:ascii="Times New Roman" w:hAnsi="Times New Roman"/>
          <w:sz w:val="22"/>
          <w:szCs w:val="24"/>
          <w:lang w:val="en-US"/>
        </w:rPr>
        <w:t>OOO</w:t>
      </w:r>
      <w:r w:rsidRPr="00AC70FD">
        <w:rPr>
          <w:rFonts w:ascii="Times New Roman" w:hAnsi="Times New Roman"/>
          <w:sz w:val="22"/>
          <w:szCs w:val="24"/>
        </w:rPr>
        <w:t xml:space="preserve"> “</w:t>
      </w:r>
      <w:r w:rsidRPr="00AC70FD">
        <w:rPr>
          <w:rFonts w:ascii="Times New Roman" w:hAnsi="Times New Roman"/>
          <w:sz w:val="22"/>
          <w:szCs w:val="24"/>
          <w:lang w:val="en-US"/>
        </w:rPr>
        <w:t>CHE</w:t>
      </w:r>
      <w:r w:rsidRPr="00AC70FD">
        <w:rPr>
          <w:rFonts w:ascii="Times New Roman" w:hAnsi="Times New Roman"/>
          <w:sz w:val="22"/>
          <w:szCs w:val="24"/>
        </w:rPr>
        <w:t>.</w:t>
      </w:r>
      <w:r w:rsidRPr="00AC70FD">
        <w:rPr>
          <w:rFonts w:ascii="Times New Roman" w:hAnsi="Times New Roman"/>
          <w:sz w:val="22"/>
          <w:szCs w:val="24"/>
          <w:lang w:val="en-US"/>
        </w:rPr>
        <w:t>T</w:t>
      </w:r>
      <w:r w:rsidRPr="00AC70FD">
        <w:rPr>
          <w:rFonts w:ascii="Times New Roman" w:hAnsi="Times New Roman"/>
          <w:sz w:val="22"/>
          <w:szCs w:val="24"/>
        </w:rPr>
        <w:t xml:space="preserve">” 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</w:rPr>
        <w:t>Улица: Тернопольская, 17/2а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</w:rPr>
        <w:t xml:space="preserve">Город: Хмельницкий 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</w:rPr>
        <w:t xml:space="preserve">Страна: Украина 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</w:rPr>
        <w:t>Тел.</w:t>
      </w:r>
      <w:r w:rsidRPr="00AC70FD">
        <w:rPr>
          <w:rFonts w:ascii="Times New Roman" w:hAnsi="Times New Roman"/>
          <w:sz w:val="22"/>
          <w:szCs w:val="24"/>
          <w:lang w:val="uk-UA"/>
        </w:rPr>
        <w:t>/факс</w:t>
      </w:r>
      <w:r w:rsidRPr="00AC70FD">
        <w:rPr>
          <w:rFonts w:ascii="Times New Roman" w:hAnsi="Times New Roman"/>
          <w:sz w:val="22"/>
          <w:szCs w:val="24"/>
        </w:rPr>
        <w:t xml:space="preserve">: +38 0382 </w:t>
      </w:r>
      <w:r w:rsidRPr="00AC70FD">
        <w:rPr>
          <w:rFonts w:ascii="Times New Roman" w:hAnsi="Times New Roman"/>
          <w:sz w:val="22"/>
          <w:szCs w:val="24"/>
          <w:lang w:val="uk-UA"/>
        </w:rPr>
        <w:t>72-55-18</w:t>
      </w:r>
      <w:r w:rsidRPr="00AC70FD">
        <w:rPr>
          <w:rFonts w:ascii="Times New Roman" w:hAnsi="Times New Roman"/>
          <w:sz w:val="22"/>
          <w:szCs w:val="24"/>
        </w:rPr>
        <w:t xml:space="preserve"> 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  <w:lang w:val="en-US"/>
        </w:rPr>
        <w:t>E</w:t>
      </w:r>
      <w:r w:rsidRPr="00AC70FD">
        <w:rPr>
          <w:rFonts w:ascii="Times New Roman" w:hAnsi="Times New Roman"/>
          <w:sz w:val="22"/>
          <w:szCs w:val="24"/>
        </w:rPr>
        <w:t>-</w:t>
      </w:r>
      <w:r w:rsidRPr="00AC70FD">
        <w:rPr>
          <w:rFonts w:ascii="Times New Roman" w:hAnsi="Times New Roman"/>
          <w:sz w:val="22"/>
          <w:szCs w:val="24"/>
          <w:lang w:val="en-US"/>
        </w:rPr>
        <w:t>mail</w:t>
      </w:r>
      <w:r w:rsidRPr="00AC70FD">
        <w:rPr>
          <w:rFonts w:ascii="Times New Roman" w:hAnsi="Times New Roman"/>
          <w:sz w:val="22"/>
          <w:szCs w:val="24"/>
        </w:rPr>
        <w:t xml:space="preserve">: </w:t>
      </w:r>
      <w:proofErr w:type="spellStart"/>
      <w:r w:rsidRPr="00AC70FD">
        <w:rPr>
          <w:rFonts w:ascii="Times New Roman" w:hAnsi="Times New Roman"/>
          <w:sz w:val="22"/>
          <w:szCs w:val="24"/>
          <w:lang w:val="en-US"/>
        </w:rPr>
        <w:t>chembyo</w:t>
      </w:r>
      <w:proofErr w:type="spellEnd"/>
      <w:r w:rsidRPr="00AC70FD">
        <w:rPr>
          <w:rFonts w:ascii="Times New Roman" w:hAnsi="Times New Roman"/>
          <w:sz w:val="22"/>
          <w:szCs w:val="24"/>
        </w:rPr>
        <w:t>@</w:t>
      </w:r>
      <w:proofErr w:type="spellStart"/>
      <w:r w:rsidRPr="00AC70FD">
        <w:rPr>
          <w:rFonts w:ascii="Times New Roman" w:hAnsi="Times New Roman"/>
          <w:sz w:val="22"/>
          <w:szCs w:val="24"/>
          <w:lang w:val="en-US"/>
        </w:rPr>
        <w:t>gmail</w:t>
      </w:r>
      <w:proofErr w:type="spellEnd"/>
      <w:r w:rsidRPr="00AC70FD">
        <w:rPr>
          <w:rFonts w:ascii="Times New Roman" w:hAnsi="Times New Roman"/>
          <w:sz w:val="22"/>
          <w:szCs w:val="24"/>
        </w:rPr>
        <w:t>.</w:t>
      </w:r>
      <w:r w:rsidRPr="00AC70FD">
        <w:rPr>
          <w:rFonts w:ascii="Times New Roman" w:hAnsi="Times New Roman"/>
          <w:sz w:val="22"/>
          <w:szCs w:val="24"/>
          <w:lang w:val="en-US"/>
        </w:rPr>
        <w:t>com</w:t>
      </w:r>
      <w:r w:rsidRPr="00AC70FD">
        <w:rPr>
          <w:rFonts w:ascii="Times New Roman" w:hAnsi="Times New Roman"/>
          <w:sz w:val="22"/>
          <w:szCs w:val="24"/>
        </w:rPr>
        <w:t xml:space="preserve"> 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</w:rPr>
        <w:t xml:space="preserve">Веб-сайт: </w:t>
      </w:r>
      <w:r w:rsidRPr="00AC70FD">
        <w:rPr>
          <w:rFonts w:ascii="Times New Roman" w:hAnsi="Times New Roman"/>
          <w:sz w:val="22"/>
          <w:szCs w:val="24"/>
          <w:lang w:val="en-US"/>
        </w:rPr>
        <w:t>http</w:t>
      </w:r>
      <w:r w:rsidRPr="00AC70FD">
        <w:rPr>
          <w:rFonts w:ascii="Times New Roman" w:hAnsi="Times New Roman"/>
          <w:sz w:val="22"/>
          <w:szCs w:val="24"/>
        </w:rPr>
        <w:t>://</w:t>
      </w:r>
      <w:proofErr w:type="spellStart"/>
      <w:r w:rsidRPr="00AC70FD">
        <w:rPr>
          <w:rFonts w:ascii="Times New Roman" w:hAnsi="Times New Roman"/>
          <w:sz w:val="22"/>
          <w:szCs w:val="24"/>
          <w:lang w:val="en-US"/>
        </w:rPr>
        <w:t>chet</w:t>
      </w:r>
      <w:proofErr w:type="spellEnd"/>
      <w:r w:rsidRPr="00AC70FD">
        <w:rPr>
          <w:rFonts w:ascii="Times New Roman" w:hAnsi="Times New Roman"/>
          <w:sz w:val="22"/>
          <w:szCs w:val="24"/>
        </w:rPr>
        <w:t>.</w:t>
      </w:r>
      <w:r w:rsidRPr="00AC70FD">
        <w:rPr>
          <w:rFonts w:ascii="Times New Roman" w:hAnsi="Times New Roman"/>
          <w:sz w:val="22"/>
          <w:szCs w:val="24"/>
          <w:lang w:val="en-US"/>
        </w:rPr>
        <w:t>com</w:t>
      </w:r>
      <w:r w:rsidRPr="00AC70FD">
        <w:rPr>
          <w:rFonts w:ascii="Times New Roman" w:hAnsi="Times New Roman"/>
          <w:sz w:val="22"/>
          <w:szCs w:val="24"/>
        </w:rPr>
        <w:t>.</w:t>
      </w:r>
      <w:proofErr w:type="spellStart"/>
      <w:r w:rsidRPr="00AC70FD">
        <w:rPr>
          <w:rFonts w:ascii="Times New Roman" w:hAnsi="Times New Roman"/>
          <w:sz w:val="22"/>
          <w:szCs w:val="24"/>
          <w:lang w:val="en-US"/>
        </w:rPr>
        <w:t>ua</w:t>
      </w:r>
      <w:proofErr w:type="spellEnd"/>
    </w:p>
    <w:p w:rsidR="006C7A8C" w:rsidRPr="0070017D" w:rsidRDefault="006C7A8C" w:rsidP="006C7A8C">
      <w:pPr>
        <w:pStyle w:val="CHETBlue"/>
        <w:spacing w:before="240"/>
        <w:rPr>
          <w:sz w:val="28"/>
        </w:rPr>
      </w:pPr>
      <w:r w:rsidRPr="0070017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A3460" wp14:editId="62D8086F">
                <wp:simplePos x="0" y="0"/>
                <wp:positionH relativeFrom="column">
                  <wp:posOffset>-175260</wp:posOffset>
                </wp:positionH>
                <wp:positionV relativeFrom="paragraph">
                  <wp:posOffset>127635</wp:posOffset>
                </wp:positionV>
                <wp:extent cx="6347460" cy="264160"/>
                <wp:effectExtent l="15240" t="7620" r="9525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9C069F9" id="Прямоугольник 24" o:spid="_x0000_s1026" style="position:absolute;margin-left:-13.8pt;margin-top:10.05pt;width:499.8pt;height:2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hU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wg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" filled="f" strokeweight="1pt"/>
            </w:pict>
          </mc:Fallback>
        </mc:AlternateContent>
      </w:r>
      <w:r w:rsidRPr="0070017D">
        <w:rPr>
          <w:sz w:val="28"/>
        </w:rPr>
        <w:t>2. Виды опасного воздействия и условия их возникновения</w:t>
      </w:r>
    </w:p>
    <w:p w:rsidR="00AC70FD" w:rsidRDefault="00AC70FD" w:rsidP="00AC70FD">
      <w:pPr>
        <w:pStyle w:val="CHETBlue"/>
        <w:spacing w:before="0" w:line="276" w:lineRule="auto"/>
        <w:rPr>
          <w:b/>
          <w:color w:val="auto"/>
          <w:sz w:val="24"/>
          <w:szCs w:val="24"/>
        </w:rPr>
      </w:pPr>
    </w:p>
    <w:p w:rsidR="006C7A8C" w:rsidRDefault="006C7A8C" w:rsidP="00AC70FD">
      <w:pPr>
        <w:pStyle w:val="CHETBlue"/>
        <w:spacing w:before="0" w:line="276" w:lineRule="auto"/>
        <w:rPr>
          <w:b/>
          <w:color w:val="auto"/>
          <w:sz w:val="24"/>
          <w:szCs w:val="24"/>
        </w:rPr>
      </w:pPr>
      <w:r w:rsidRPr="00A164F6">
        <w:rPr>
          <w:b/>
          <w:color w:val="auto"/>
          <w:sz w:val="24"/>
          <w:szCs w:val="24"/>
        </w:rPr>
        <w:t xml:space="preserve">2.1 Классификация и общие опасные факторы </w:t>
      </w:r>
    </w:p>
    <w:p w:rsidR="006C7A8C" w:rsidRPr="0070017D" w:rsidRDefault="006C7A8C" w:rsidP="00AC70FD">
      <w:pPr>
        <w:pStyle w:val="CHETBlue"/>
        <w:spacing w:before="0" w:line="276" w:lineRule="auto"/>
        <w:rPr>
          <w:color w:val="auto"/>
          <w:sz w:val="20"/>
          <w:szCs w:val="20"/>
        </w:rPr>
      </w:pPr>
      <w:r w:rsidRPr="0070017D">
        <w:rPr>
          <w:color w:val="auto"/>
          <w:sz w:val="20"/>
          <w:szCs w:val="20"/>
        </w:rPr>
        <w:t xml:space="preserve">Классификация согласно Регламенту (ЕС) № 1272/2008 </w:t>
      </w:r>
    </w:p>
    <w:p w:rsidR="006C7A8C" w:rsidRPr="0070017D" w:rsidRDefault="006C7A8C" w:rsidP="00AC70FD">
      <w:pPr>
        <w:pStyle w:val="CHETBlue"/>
        <w:spacing w:before="0" w:line="276" w:lineRule="auto"/>
        <w:rPr>
          <w:color w:val="auto"/>
          <w:sz w:val="20"/>
          <w:szCs w:val="20"/>
        </w:rPr>
      </w:pPr>
      <w:r w:rsidRPr="0070017D">
        <w:rPr>
          <w:color w:val="auto"/>
          <w:sz w:val="20"/>
          <w:szCs w:val="20"/>
        </w:rPr>
        <w:t>Символ:</w:t>
      </w:r>
    </w:p>
    <w:p w:rsidR="00A21C8C" w:rsidRDefault="00A21C8C" w:rsidP="00A21C8C">
      <w:pPr>
        <w:pStyle w:val="CHETBlue"/>
        <w:spacing w:before="24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                </w:t>
      </w:r>
      <w:r w:rsidRPr="00D179F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7D7952B" wp14:editId="04827F59">
            <wp:extent cx="866775" cy="866775"/>
            <wp:effectExtent l="0" t="0" r="9525" b="9525"/>
            <wp:docPr id="5" name="Рисунок 5" descr="ghs05_Corro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hs05_Corros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    </w:t>
      </w:r>
    </w:p>
    <w:p w:rsidR="006C7A8C" w:rsidRDefault="006C7A8C" w:rsidP="00A21C8C">
      <w:pPr>
        <w:pStyle w:val="CHETBlue"/>
        <w:spacing w:before="240"/>
        <w:rPr>
          <w:rFonts w:ascii="Times New Roman" w:hAnsi="Times New Roman"/>
          <w:color w:val="auto"/>
          <w:sz w:val="24"/>
          <w:szCs w:val="20"/>
          <w:lang w:val="uk-UA"/>
        </w:rPr>
      </w:pPr>
      <w:r w:rsidRPr="00A21C8C">
        <w:rPr>
          <w:rFonts w:ascii="Times New Roman" w:hAnsi="Times New Roman"/>
          <w:color w:val="auto"/>
          <w:sz w:val="24"/>
          <w:szCs w:val="20"/>
          <w:lang w:val="en-US"/>
        </w:rPr>
        <w:t>R</w:t>
      </w:r>
      <w:r w:rsidRPr="00A21C8C">
        <w:rPr>
          <w:rFonts w:ascii="Times New Roman" w:hAnsi="Times New Roman"/>
          <w:color w:val="auto"/>
          <w:sz w:val="24"/>
          <w:szCs w:val="20"/>
        </w:rPr>
        <w:t xml:space="preserve">36/38 </w:t>
      </w:r>
      <w:proofErr w:type="spellStart"/>
      <w:r w:rsidR="00A21C8C" w:rsidRPr="00A21C8C">
        <w:rPr>
          <w:rFonts w:ascii="Times New Roman" w:hAnsi="Times New Roman"/>
          <w:color w:val="auto"/>
          <w:sz w:val="24"/>
          <w:szCs w:val="20"/>
          <w:lang w:val="uk-UA"/>
        </w:rPr>
        <w:t>Раздр</w:t>
      </w:r>
      <w:r w:rsidRPr="00A21C8C">
        <w:rPr>
          <w:rFonts w:ascii="Times New Roman" w:hAnsi="Times New Roman"/>
          <w:color w:val="auto"/>
          <w:sz w:val="24"/>
          <w:szCs w:val="20"/>
          <w:lang w:val="uk-UA"/>
        </w:rPr>
        <w:t>ажает</w:t>
      </w:r>
      <w:proofErr w:type="spellEnd"/>
      <w:r w:rsidRPr="00A21C8C">
        <w:rPr>
          <w:rFonts w:ascii="Times New Roman" w:hAnsi="Times New Roman"/>
          <w:color w:val="auto"/>
          <w:sz w:val="24"/>
          <w:szCs w:val="20"/>
          <w:lang w:val="uk-UA"/>
        </w:rPr>
        <w:t xml:space="preserve"> </w:t>
      </w:r>
      <w:proofErr w:type="spellStart"/>
      <w:r w:rsidRPr="00A21C8C">
        <w:rPr>
          <w:rFonts w:ascii="Times New Roman" w:hAnsi="Times New Roman"/>
          <w:color w:val="auto"/>
          <w:sz w:val="24"/>
          <w:szCs w:val="20"/>
          <w:lang w:val="uk-UA"/>
        </w:rPr>
        <w:t>глаза</w:t>
      </w:r>
      <w:proofErr w:type="spellEnd"/>
      <w:r w:rsidRPr="00A21C8C">
        <w:rPr>
          <w:rFonts w:ascii="Times New Roman" w:hAnsi="Times New Roman"/>
          <w:color w:val="auto"/>
          <w:sz w:val="24"/>
          <w:szCs w:val="20"/>
          <w:lang w:val="uk-UA"/>
        </w:rPr>
        <w:t xml:space="preserve"> и </w:t>
      </w:r>
      <w:proofErr w:type="spellStart"/>
      <w:r w:rsidRPr="00A21C8C">
        <w:rPr>
          <w:rFonts w:ascii="Times New Roman" w:hAnsi="Times New Roman"/>
          <w:color w:val="auto"/>
          <w:sz w:val="24"/>
          <w:szCs w:val="20"/>
          <w:lang w:val="uk-UA"/>
        </w:rPr>
        <w:t>кожу</w:t>
      </w:r>
      <w:proofErr w:type="spellEnd"/>
    </w:p>
    <w:p w:rsidR="0086561B" w:rsidRDefault="0086561B" w:rsidP="00A21C8C">
      <w:pPr>
        <w:pStyle w:val="CHETBlue"/>
        <w:spacing w:before="240"/>
        <w:rPr>
          <w:rFonts w:ascii="Times New Roman" w:hAnsi="Times New Roman"/>
          <w:color w:val="auto"/>
          <w:sz w:val="24"/>
        </w:rPr>
      </w:pPr>
    </w:p>
    <w:p w:rsidR="0086561B" w:rsidRDefault="0086561B" w:rsidP="0086561B">
      <w:pPr>
        <w:pStyle w:val="CHETBlue"/>
        <w:spacing w:before="0"/>
        <w:jc w:val="both"/>
        <w:rPr>
          <w:rFonts w:ascii="Times New Roman" w:hAnsi="Times New Roman"/>
          <w:color w:val="auto"/>
          <w:sz w:val="24"/>
        </w:rPr>
      </w:pPr>
    </w:p>
    <w:p w:rsidR="0086561B" w:rsidRDefault="0086561B" w:rsidP="0086561B">
      <w:pPr>
        <w:pStyle w:val="CHETBlue"/>
        <w:spacing w:before="0"/>
        <w:jc w:val="both"/>
        <w:rPr>
          <w:rFonts w:ascii="Times New Roman" w:hAnsi="Times New Roman"/>
          <w:color w:val="auto"/>
          <w:sz w:val="24"/>
        </w:rPr>
      </w:pPr>
      <w:r w:rsidRPr="0086561B">
        <w:rPr>
          <w:rFonts w:ascii="Times New Roman" w:hAnsi="Times New Roman"/>
          <w:color w:val="auto"/>
          <w:sz w:val="24"/>
        </w:rPr>
        <w:t xml:space="preserve">H290 Может вызывать коррозию металлов. </w:t>
      </w:r>
    </w:p>
    <w:p w:rsidR="00AC70FD" w:rsidRPr="006C7A8C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6C7A8C" w:rsidRPr="00C210D2" w:rsidRDefault="006C7A8C" w:rsidP="00AC70FD">
      <w:pPr>
        <w:pStyle w:val="CHETBlue"/>
        <w:spacing w:before="0" w:line="276" w:lineRule="auto"/>
        <w:rPr>
          <w:b/>
          <w:color w:val="auto"/>
          <w:sz w:val="24"/>
          <w:szCs w:val="24"/>
        </w:rPr>
      </w:pPr>
      <w:r w:rsidRPr="00C210D2">
        <w:rPr>
          <w:b/>
          <w:color w:val="auto"/>
          <w:sz w:val="24"/>
          <w:szCs w:val="24"/>
        </w:rPr>
        <w:t>2.2 Опасность неблагоприятного воздействия на окружающую среду</w:t>
      </w:r>
    </w:p>
    <w:p w:rsidR="006C7A8C" w:rsidRDefault="0086561B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0"/>
          <w:lang w:val="uk-UA"/>
        </w:rPr>
      </w:pPr>
      <w:proofErr w:type="spellStart"/>
      <w:r>
        <w:rPr>
          <w:rFonts w:ascii="Times New Roman" w:hAnsi="Times New Roman"/>
          <w:color w:val="auto"/>
          <w:sz w:val="24"/>
          <w:szCs w:val="20"/>
          <w:lang w:val="uk-UA"/>
        </w:rPr>
        <w:t>Экология</w:t>
      </w:r>
      <w:proofErr w:type="spellEnd"/>
      <w:r>
        <w:rPr>
          <w:rFonts w:ascii="Times New Roman" w:hAnsi="Times New Roman"/>
          <w:color w:val="auto"/>
          <w:sz w:val="24"/>
          <w:szCs w:val="20"/>
          <w:lang w:val="uk-UA"/>
        </w:rPr>
        <w:t xml:space="preserve"> - </w:t>
      </w:r>
      <w:proofErr w:type="spellStart"/>
      <w:r>
        <w:rPr>
          <w:rFonts w:ascii="Times New Roman" w:hAnsi="Times New Roman"/>
          <w:color w:val="auto"/>
          <w:sz w:val="24"/>
          <w:szCs w:val="20"/>
          <w:lang w:val="uk-UA"/>
        </w:rPr>
        <w:t>отходы</w:t>
      </w:r>
      <w:proofErr w:type="spellEnd"/>
      <w:r>
        <w:rPr>
          <w:rFonts w:ascii="Times New Roman" w:hAnsi="Times New Roman"/>
          <w:color w:val="auto"/>
          <w:sz w:val="24"/>
          <w:szCs w:val="20"/>
          <w:lang w:val="uk-UA"/>
        </w:rPr>
        <w:t xml:space="preserve">: </w:t>
      </w:r>
      <w:r w:rsidR="008004D6">
        <w:rPr>
          <w:rFonts w:ascii="Times New Roman" w:hAnsi="Times New Roman"/>
          <w:color w:val="auto"/>
          <w:sz w:val="24"/>
          <w:szCs w:val="20"/>
          <w:lang w:val="uk-UA"/>
        </w:rPr>
        <w:t xml:space="preserve">Не </w:t>
      </w:r>
      <w:r w:rsidR="008004D6" w:rsidRPr="008004D6">
        <w:rPr>
          <w:rFonts w:ascii="Times New Roman" w:hAnsi="Times New Roman"/>
          <w:color w:val="auto"/>
          <w:sz w:val="24"/>
          <w:szCs w:val="20"/>
        </w:rPr>
        <w:t>выливать</w:t>
      </w:r>
      <w:r w:rsidR="008004D6">
        <w:rPr>
          <w:rFonts w:ascii="Times New Roman" w:hAnsi="Times New Roman"/>
          <w:color w:val="auto"/>
          <w:sz w:val="24"/>
          <w:szCs w:val="20"/>
          <w:lang w:val="uk-UA"/>
        </w:rPr>
        <w:t xml:space="preserve"> в </w:t>
      </w:r>
      <w:r w:rsidR="008004D6" w:rsidRPr="008004D6">
        <w:rPr>
          <w:rFonts w:ascii="Times New Roman" w:hAnsi="Times New Roman"/>
          <w:color w:val="auto"/>
          <w:sz w:val="24"/>
          <w:szCs w:val="20"/>
        </w:rPr>
        <w:t>канализационную</w:t>
      </w:r>
      <w:r w:rsidR="008004D6">
        <w:rPr>
          <w:rFonts w:ascii="Times New Roman" w:hAnsi="Times New Roman"/>
          <w:color w:val="auto"/>
          <w:sz w:val="24"/>
          <w:szCs w:val="20"/>
          <w:lang w:val="uk-UA"/>
        </w:rPr>
        <w:t xml:space="preserve"> систему</w:t>
      </w:r>
    </w:p>
    <w:p w:rsidR="006C7A8C" w:rsidRPr="006C7A8C" w:rsidRDefault="006C7A8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0"/>
          <w:lang w:val="uk-UA"/>
        </w:rPr>
      </w:pPr>
    </w:p>
    <w:p w:rsidR="006C7A8C" w:rsidRPr="006C7A8C" w:rsidRDefault="006C7A8C" w:rsidP="00AC70FD">
      <w:pPr>
        <w:pStyle w:val="CHETBlue"/>
        <w:spacing w:before="0" w:line="276" w:lineRule="auto"/>
        <w:jc w:val="both"/>
        <w:rPr>
          <w:b/>
          <w:color w:val="auto"/>
          <w:sz w:val="24"/>
          <w:szCs w:val="24"/>
        </w:rPr>
      </w:pPr>
      <w:r w:rsidRPr="00C210D2">
        <w:rPr>
          <w:b/>
          <w:color w:val="auto"/>
          <w:sz w:val="24"/>
          <w:szCs w:val="24"/>
        </w:rPr>
        <w:t>2.3 Другие виды опасного воздействия</w:t>
      </w:r>
    </w:p>
    <w:p w:rsidR="006C7A8C" w:rsidRPr="006C7A8C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Дополнительной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информации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имеется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C7A8C" w:rsidRPr="006C7A8C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Информация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этом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разделе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применима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всех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упомянутых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видов</w:t>
      </w:r>
      <w:proofErr w:type="spellEnd"/>
    </w:p>
    <w:p w:rsidR="006C7A8C" w:rsidRPr="006C7A8C" w:rsidRDefault="006C7A8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proofErr w:type="spellStart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>идентифицированного</w:t>
      </w:r>
      <w:proofErr w:type="spellEnd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>использования</w:t>
      </w:r>
      <w:proofErr w:type="spellEnd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>этого</w:t>
      </w:r>
      <w:proofErr w:type="spellEnd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 xml:space="preserve"> паспорта </w:t>
      </w:r>
      <w:proofErr w:type="spellStart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>безопасности</w:t>
      </w:r>
      <w:proofErr w:type="spellEnd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>.</w:t>
      </w:r>
    </w:p>
    <w:p w:rsidR="006C7A8C" w:rsidRPr="00901087" w:rsidRDefault="006C7A8C" w:rsidP="006C7A8C">
      <w:pPr>
        <w:pStyle w:val="CHETBlue"/>
        <w:spacing w:before="240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DF4D0" wp14:editId="7A559804">
                <wp:simplePos x="0" y="0"/>
                <wp:positionH relativeFrom="column">
                  <wp:posOffset>-175260</wp:posOffset>
                </wp:positionH>
                <wp:positionV relativeFrom="paragraph">
                  <wp:posOffset>109220</wp:posOffset>
                </wp:positionV>
                <wp:extent cx="6347460" cy="264160"/>
                <wp:effectExtent l="15240" t="8890" r="9525" b="127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9FC4DD8" id="Прямоугольник 22" o:spid="_x0000_s1026" style="position:absolute;margin-left:-13.8pt;margin-top:8.6pt;width:499.8pt;height:2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ON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xA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" filled="f" strokeweight="1pt"/>
            </w:pict>
          </mc:Fallback>
        </mc:AlternateContent>
      </w:r>
      <w:r w:rsidRPr="00901087">
        <w:rPr>
          <w:sz w:val="28"/>
        </w:rPr>
        <w:t>3. Состав/Информация о компонентах</w:t>
      </w:r>
    </w:p>
    <w:p w:rsidR="006C7A8C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6C7A8C" w:rsidRPr="006C7A8C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6C7A8C">
        <w:rPr>
          <w:rFonts w:ascii="Times New Roman" w:hAnsi="Times New Roman" w:cs="Times New Roman"/>
          <w:sz w:val="24"/>
          <w:szCs w:val="20"/>
          <w:lang w:val="uk-UA"/>
        </w:rPr>
        <w:t>Название</w:t>
      </w:r>
      <w:proofErr w:type="spellEnd"/>
      <w:r w:rsidRPr="006C7A8C">
        <w:rPr>
          <w:rFonts w:ascii="Times New Roman" w:hAnsi="Times New Roman" w:cs="Times New Roman"/>
          <w:sz w:val="24"/>
          <w:szCs w:val="20"/>
          <w:lang w:val="uk-UA"/>
        </w:rPr>
        <w:t xml:space="preserve">: </w:t>
      </w:r>
      <w:proofErr w:type="spellStart"/>
      <w:r w:rsidR="00C51323" w:rsidRPr="00AC70FD">
        <w:rPr>
          <w:rFonts w:ascii="Times New Roman" w:hAnsi="Times New Roman" w:cs="Times New Roman"/>
          <w:szCs w:val="20"/>
          <w:lang w:val="uk-UA"/>
        </w:rPr>
        <w:t>Chembyo</w:t>
      </w:r>
      <w:proofErr w:type="spellEnd"/>
      <w:r w:rsidR="00C51323"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="00A21C8C">
        <w:rPr>
          <w:rFonts w:ascii="Times New Roman" w:hAnsi="Times New Roman" w:cs="Times New Roman"/>
          <w:szCs w:val="20"/>
          <w:lang w:val="en-US"/>
        </w:rPr>
        <w:t>Dev</w:t>
      </w:r>
      <w:proofErr w:type="spellEnd"/>
      <w:r w:rsidR="00A21C8C" w:rsidRPr="00A21C8C">
        <w:rPr>
          <w:rFonts w:ascii="Times New Roman" w:hAnsi="Times New Roman" w:cs="Times New Roman"/>
          <w:szCs w:val="20"/>
        </w:rPr>
        <w:t xml:space="preserve"> 1+5</w:t>
      </w:r>
    </w:p>
    <w:p w:rsidR="006C7A8C" w:rsidRPr="00A21C8C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6C7A8C">
        <w:rPr>
          <w:rFonts w:ascii="Times New Roman" w:hAnsi="Times New Roman" w:cs="Times New Roman"/>
          <w:sz w:val="24"/>
          <w:szCs w:val="20"/>
          <w:lang w:val="uk-UA"/>
        </w:rPr>
        <w:t xml:space="preserve">Символ: </w:t>
      </w:r>
      <w:r w:rsidR="00A21C8C">
        <w:rPr>
          <w:rFonts w:ascii="Times New Roman" w:hAnsi="Times New Roman" w:cs="Times New Roman"/>
          <w:sz w:val="24"/>
          <w:szCs w:val="20"/>
          <w:lang w:val="en-US"/>
        </w:rPr>
        <w:t>C</w:t>
      </w:r>
    </w:p>
    <w:p w:rsidR="006C7A8C" w:rsidRPr="00A21C8C" w:rsidRDefault="006C7A8C" w:rsidP="00AC70FD">
      <w:pPr>
        <w:pStyle w:val="CHETOSNOVNOYTEXT"/>
        <w:jc w:val="both"/>
        <w:rPr>
          <w:rFonts w:ascii="Times New Roman" w:hAnsi="Times New Roman"/>
          <w:sz w:val="24"/>
          <w:szCs w:val="20"/>
        </w:rPr>
      </w:pPr>
      <w:proofErr w:type="spellStart"/>
      <w:r>
        <w:rPr>
          <w:rFonts w:ascii="Times New Roman" w:hAnsi="Times New Roman"/>
          <w:sz w:val="24"/>
          <w:szCs w:val="20"/>
          <w:lang w:val="uk-UA"/>
        </w:rPr>
        <w:t>В</w:t>
      </w:r>
      <w:r w:rsidRPr="006C7A8C">
        <w:rPr>
          <w:rFonts w:ascii="Times New Roman" w:hAnsi="Times New Roman"/>
          <w:sz w:val="24"/>
          <w:szCs w:val="20"/>
          <w:lang w:val="uk-UA"/>
        </w:rPr>
        <w:t>иды</w:t>
      </w:r>
      <w:proofErr w:type="spellEnd"/>
      <w:r w:rsidRPr="006C7A8C">
        <w:rPr>
          <w:rFonts w:ascii="Times New Roman" w:hAnsi="Times New Roman"/>
          <w:sz w:val="24"/>
          <w:szCs w:val="20"/>
          <w:lang w:val="uk-UA"/>
        </w:rPr>
        <w:t xml:space="preserve"> риска: </w:t>
      </w:r>
      <w:r w:rsidR="00A21C8C">
        <w:rPr>
          <w:rFonts w:ascii="Times New Roman" w:hAnsi="Times New Roman"/>
          <w:sz w:val="24"/>
          <w:szCs w:val="20"/>
          <w:lang w:val="en-US"/>
        </w:rPr>
        <w:t>R</w:t>
      </w:r>
      <w:r w:rsidR="00A21C8C" w:rsidRPr="00A21C8C">
        <w:rPr>
          <w:rFonts w:ascii="Times New Roman" w:hAnsi="Times New Roman"/>
          <w:sz w:val="24"/>
          <w:szCs w:val="20"/>
        </w:rPr>
        <w:t xml:space="preserve">34, </w:t>
      </w:r>
      <w:r w:rsidR="00A21C8C">
        <w:rPr>
          <w:rFonts w:ascii="Times New Roman" w:hAnsi="Times New Roman"/>
          <w:sz w:val="24"/>
          <w:szCs w:val="20"/>
          <w:lang w:val="en-US"/>
        </w:rPr>
        <w:t>R</w:t>
      </w:r>
      <w:r w:rsidR="00A21C8C" w:rsidRPr="00A21C8C">
        <w:rPr>
          <w:rFonts w:ascii="Times New Roman" w:hAnsi="Times New Roman"/>
          <w:sz w:val="24"/>
          <w:szCs w:val="20"/>
        </w:rPr>
        <w:t>43</w:t>
      </w:r>
    </w:p>
    <w:p w:rsidR="006C7A8C" w:rsidRPr="0070017D" w:rsidRDefault="006C7A8C" w:rsidP="00AC70FD">
      <w:pPr>
        <w:pStyle w:val="CHETOSNOVNOYTEXT"/>
        <w:spacing w:before="120"/>
        <w:rPr>
          <w:szCs w:val="24"/>
        </w:rPr>
      </w:pPr>
      <w:r w:rsidRPr="0070017D">
        <w:rPr>
          <w:b/>
          <w:szCs w:val="24"/>
        </w:rPr>
        <w:t>Состав</w:t>
      </w:r>
      <w:r>
        <w:rPr>
          <w:b/>
          <w:szCs w:val="24"/>
        </w:rPr>
        <w:t xml:space="preserve">: </w:t>
      </w:r>
      <w:r w:rsidRPr="006C7A8C">
        <w:rPr>
          <w:rFonts w:ascii="Times New Roman" w:hAnsi="Times New Roman"/>
          <w:sz w:val="24"/>
          <w:szCs w:val="24"/>
        </w:rPr>
        <w:t>Смесь компонентов, небезопасные добавки приведены в таблице.</w:t>
      </w:r>
    </w:p>
    <w:tbl>
      <w:tblPr>
        <w:tblW w:w="9891" w:type="dxa"/>
        <w:tblInd w:w="-1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1276"/>
        <w:gridCol w:w="1276"/>
        <w:gridCol w:w="1275"/>
        <w:gridCol w:w="2127"/>
        <w:gridCol w:w="1021"/>
        <w:gridCol w:w="821"/>
      </w:tblGrid>
      <w:tr w:rsidR="006C7A8C" w:rsidTr="000F7409">
        <w:trPr>
          <w:trHeight w:val="360"/>
        </w:trPr>
        <w:tc>
          <w:tcPr>
            <w:tcW w:w="2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B607C2" w:rsidRDefault="006C7A8C" w:rsidP="00AC70FD">
            <w:pPr>
              <w:pStyle w:val="CHETTABLE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B607C2" w:rsidRDefault="006C7A8C" w:rsidP="00AC70FD">
            <w:pPr>
              <w:pStyle w:val="CHETTABLE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B607C2" w:rsidRDefault="006C7A8C" w:rsidP="00AC70FD">
            <w:pPr>
              <w:pStyle w:val="CHETTABLE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CAS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B607C2" w:rsidRDefault="006C7A8C" w:rsidP="00AC70FD">
            <w:pPr>
              <w:pStyle w:val="CHETTABLE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color w:val="070202"/>
                <w:sz w:val="20"/>
                <w:szCs w:val="20"/>
              </w:rPr>
              <w:t>EINECS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B607C2" w:rsidRDefault="006C7A8C" w:rsidP="00AC70FD">
            <w:pPr>
              <w:pStyle w:val="CHETTABLE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Виды риска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B607C2" w:rsidRDefault="006C7A8C" w:rsidP="00AC70FD">
            <w:pPr>
              <w:pStyle w:val="Default"/>
              <w:spacing w:line="276" w:lineRule="auto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B607C2">
              <w:rPr>
                <w:rFonts w:cs="Arial"/>
                <w:b/>
                <w:sz w:val="20"/>
                <w:szCs w:val="20"/>
                <w:lang w:val="ru-RU"/>
              </w:rPr>
              <w:t>Предел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B607C2" w:rsidRDefault="006C7A8C" w:rsidP="00AC70FD">
            <w:pPr>
              <w:pStyle w:val="Default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b/>
                <w:sz w:val="20"/>
                <w:szCs w:val="20"/>
              </w:rPr>
              <w:t>%</w:t>
            </w:r>
          </w:p>
        </w:tc>
      </w:tr>
      <w:tr w:rsidR="006C7A8C" w:rsidTr="000F7409">
        <w:trPr>
          <w:trHeight w:val="671"/>
        </w:trPr>
        <w:tc>
          <w:tcPr>
            <w:tcW w:w="2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0F7409" w:rsidRDefault="00A21C8C" w:rsidP="00AC70FD">
            <w:pPr>
              <w:pStyle w:val="CHETOSNOVNOYTEXT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Гидроксид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калия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A21C8C" w:rsidRDefault="00A21C8C" w:rsidP="00AC70FD">
            <w:pPr>
              <w:pStyle w:val="Default"/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0F7409" w:rsidRDefault="00A21C8C" w:rsidP="00AC70FD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</w:t>
            </w:r>
            <w:r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</w:rPr>
              <w:t>58</w:t>
            </w:r>
            <w:r w:rsidR="000F7409" w:rsidRPr="000F7409">
              <w:rPr>
                <w:rFonts w:ascii="Times New Roman" w:hAnsi="Times New Roman"/>
                <w:lang w:val="uk-UA"/>
              </w:rPr>
              <w:t>-3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86561B" w:rsidRDefault="0086561B" w:rsidP="00AC70FD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  <w:r w:rsidRPr="0086561B">
              <w:rPr>
                <w:rFonts w:ascii="Times New Roman" w:hAnsi="Times New Roman"/>
              </w:rPr>
              <w:t>215-181-3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8004D6" w:rsidRDefault="008004D6" w:rsidP="00AC70FD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70202"/>
              </w:rPr>
              <w:t>R3</w:t>
            </w:r>
            <w:r>
              <w:rPr>
                <w:rFonts w:ascii="Times New Roman" w:hAnsi="Times New Roman"/>
                <w:color w:val="070202"/>
                <w:lang w:val="ru-RU"/>
              </w:rPr>
              <w:t>5, Н290, Н302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0F7409" w:rsidRDefault="006C7A8C" w:rsidP="00AC70FD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0F7409" w:rsidRDefault="003A5EF5" w:rsidP="00AC70FD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˃</w:t>
            </w:r>
            <w:r w:rsidR="00A21C8C">
              <w:rPr>
                <w:rFonts w:ascii="Times New Roman" w:hAnsi="Times New Roman"/>
              </w:rPr>
              <w:t>10</w:t>
            </w:r>
            <w:r w:rsidR="006C7A8C" w:rsidRPr="000F7409">
              <w:rPr>
                <w:rFonts w:ascii="Times New Roman" w:hAnsi="Times New Roman"/>
              </w:rPr>
              <w:t>%</w:t>
            </w:r>
          </w:p>
        </w:tc>
      </w:tr>
    </w:tbl>
    <w:p w:rsidR="006C7A8C" w:rsidRDefault="006C7A8C" w:rsidP="00AC70FD">
      <w:pPr>
        <w:widowControl w:val="0"/>
        <w:autoSpaceDE w:val="0"/>
        <w:autoSpaceDN w:val="0"/>
        <w:adjustRightInd w:val="0"/>
        <w:spacing w:after="0"/>
        <w:rPr>
          <w:rFonts w:ascii="Arial" w:hAnsi="Arial"/>
          <w:sz w:val="24"/>
          <w:szCs w:val="24"/>
          <w:lang w:bidi="x-none"/>
        </w:rPr>
      </w:pPr>
      <w:r w:rsidRPr="00116DB2">
        <w:rPr>
          <w:rFonts w:ascii="Arial" w:hAnsi="Arial"/>
          <w:sz w:val="24"/>
          <w:szCs w:val="24"/>
          <w:lang w:bidi="x-none"/>
        </w:rPr>
        <w:t xml:space="preserve"> </w:t>
      </w:r>
    </w:p>
    <w:p w:rsidR="006C7A8C" w:rsidRPr="00116DB2" w:rsidRDefault="006C7A8C" w:rsidP="006C7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bidi="x-none"/>
        </w:rPr>
      </w:pPr>
      <w:r>
        <w:rPr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5C418" wp14:editId="1830A344">
                <wp:simplePos x="0" y="0"/>
                <wp:positionH relativeFrom="column">
                  <wp:posOffset>-162560</wp:posOffset>
                </wp:positionH>
                <wp:positionV relativeFrom="paragraph">
                  <wp:posOffset>143510</wp:posOffset>
                </wp:positionV>
                <wp:extent cx="6334760" cy="264160"/>
                <wp:effectExtent l="0" t="0" r="27940" b="2159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473D802" id="Прямоугольник 21" o:spid="_x0000_s1026" style="position:absolute;margin-left:-12.8pt;margin-top:11.3pt;width:498.8pt;height: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" filled="f" strokeweight="1pt"/>
            </w:pict>
          </mc:Fallback>
        </mc:AlternateContent>
      </w:r>
    </w:p>
    <w:p w:rsidR="006C7A8C" w:rsidRPr="00901087" w:rsidRDefault="006C7A8C" w:rsidP="006C7A8C">
      <w:pPr>
        <w:pStyle w:val="CHETBlue"/>
        <w:spacing w:before="0"/>
        <w:rPr>
          <w:sz w:val="28"/>
        </w:rPr>
      </w:pPr>
      <w:r w:rsidRPr="00901087">
        <w:rPr>
          <w:sz w:val="28"/>
        </w:rPr>
        <w:t>4. Первая медицинская помощь</w:t>
      </w:r>
    </w:p>
    <w:p w:rsidR="000F7409" w:rsidRDefault="000F7409" w:rsidP="000F7409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  <w:lang w:val="uk-UA"/>
        </w:rPr>
      </w:pP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4.1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Последствия</w:t>
      </w:r>
      <w:proofErr w:type="spellEnd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и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симптомы</w:t>
      </w:r>
      <w:proofErr w:type="spellEnd"/>
    </w:p>
    <w:p w:rsidR="000F7409" w:rsidRPr="000F7409" w:rsidRDefault="000F7409" w:rsidP="00A21C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Симптомы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повреждения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1C8C">
        <w:rPr>
          <w:rFonts w:ascii="Times New Roman" w:hAnsi="Times New Roman" w:cs="Times New Roman"/>
          <w:sz w:val="24"/>
          <w:szCs w:val="24"/>
          <w:lang w:val="uk-UA"/>
        </w:rPr>
        <w:t xml:space="preserve">при </w:t>
      </w:r>
      <w:proofErr w:type="spellStart"/>
      <w:r w:rsidR="00A21C8C">
        <w:rPr>
          <w:rFonts w:ascii="Times New Roman" w:hAnsi="Times New Roman" w:cs="Times New Roman"/>
          <w:sz w:val="24"/>
          <w:szCs w:val="24"/>
          <w:lang w:val="uk-UA"/>
        </w:rPr>
        <w:t>попадании</w:t>
      </w:r>
      <w:proofErr w:type="spellEnd"/>
      <w:r w:rsidR="00A21C8C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A21C8C">
        <w:rPr>
          <w:rFonts w:ascii="Times New Roman" w:hAnsi="Times New Roman" w:cs="Times New Roman"/>
          <w:sz w:val="24"/>
          <w:szCs w:val="24"/>
          <w:lang w:val="uk-UA"/>
        </w:rPr>
        <w:t>глаза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A21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покраснение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глазной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ткани</w:t>
      </w:r>
      <w:proofErr w:type="spellEnd"/>
    </w:p>
    <w:p w:rsid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Симптомы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повреждения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2C7D">
        <w:rPr>
          <w:rFonts w:ascii="Times New Roman" w:hAnsi="Times New Roman" w:cs="Times New Roman"/>
          <w:sz w:val="24"/>
          <w:szCs w:val="24"/>
          <w:lang w:val="uk-UA"/>
        </w:rPr>
        <w:t xml:space="preserve">при </w:t>
      </w:r>
      <w:proofErr w:type="spellStart"/>
      <w:r w:rsidR="00182C7D">
        <w:rPr>
          <w:rFonts w:ascii="Times New Roman" w:hAnsi="Times New Roman" w:cs="Times New Roman"/>
          <w:sz w:val="24"/>
          <w:szCs w:val="24"/>
          <w:lang w:val="uk-UA"/>
        </w:rPr>
        <w:t>попадании</w:t>
      </w:r>
      <w:proofErr w:type="spellEnd"/>
      <w:r w:rsidR="00182C7D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="00182C7D">
        <w:rPr>
          <w:rFonts w:ascii="Times New Roman" w:hAnsi="Times New Roman" w:cs="Times New Roman"/>
          <w:sz w:val="24"/>
          <w:szCs w:val="24"/>
          <w:lang w:val="uk-UA"/>
        </w:rPr>
        <w:t>кожу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182C7D">
        <w:rPr>
          <w:rFonts w:ascii="Times New Roman" w:hAnsi="Times New Roman" w:cs="Times New Roman"/>
          <w:sz w:val="24"/>
          <w:szCs w:val="24"/>
          <w:lang w:val="uk-UA"/>
        </w:rPr>
        <w:t>покраснение</w:t>
      </w:r>
      <w:proofErr w:type="spellEnd"/>
      <w:r w:rsidR="00182C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82C7D">
        <w:rPr>
          <w:rFonts w:ascii="Times New Roman" w:hAnsi="Times New Roman" w:cs="Times New Roman"/>
          <w:sz w:val="24"/>
          <w:szCs w:val="24"/>
          <w:lang w:val="uk-UA"/>
        </w:rPr>
        <w:t>кожи</w:t>
      </w:r>
      <w:proofErr w:type="spellEnd"/>
    </w:p>
    <w:p w:rsidR="00182C7D" w:rsidRDefault="00182C7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Симптомы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повреждения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попадании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дыхательные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пути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раздражение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дыхательных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путей</w:t>
      </w:r>
    </w:p>
    <w:p w:rsid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4.2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Первая</w:t>
      </w:r>
      <w:proofErr w:type="spellEnd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медицинская</w:t>
      </w:r>
      <w:proofErr w:type="spellEnd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помощь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Меры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первой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помощи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после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контакта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кожей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Промойте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немедленно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большим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количеством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воды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Доставьте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пострадавшего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к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врачу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раздражение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проходит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Меры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оказанию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первой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помощи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при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контакте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глазами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Промойте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немедленно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большим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количе</w:t>
      </w:r>
      <w:r w:rsidR="00AC70FD">
        <w:rPr>
          <w:rFonts w:ascii="Times New Roman" w:hAnsi="Times New Roman" w:cs="Times New Roman"/>
          <w:sz w:val="24"/>
          <w:szCs w:val="24"/>
          <w:lang w:val="uk-UA"/>
        </w:rPr>
        <w:t>ством</w:t>
      </w:r>
      <w:proofErr w:type="spellEnd"/>
      <w:r w:rsidR="00AC7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C70FD">
        <w:rPr>
          <w:rFonts w:ascii="Times New Roman" w:hAnsi="Times New Roman" w:cs="Times New Roman"/>
          <w:sz w:val="24"/>
          <w:szCs w:val="24"/>
          <w:lang w:val="uk-UA"/>
        </w:rPr>
        <w:t>воды</w:t>
      </w:r>
      <w:proofErr w:type="spellEnd"/>
      <w:r w:rsidR="00AC70FD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AC70FD">
        <w:rPr>
          <w:rFonts w:ascii="Times New Roman" w:hAnsi="Times New Roman" w:cs="Times New Roman"/>
          <w:sz w:val="24"/>
          <w:szCs w:val="24"/>
          <w:lang w:val="uk-UA"/>
        </w:rPr>
        <w:t>течение</w:t>
      </w:r>
      <w:proofErr w:type="spellEnd"/>
      <w:r w:rsidR="00AC70FD">
        <w:rPr>
          <w:rFonts w:ascii="Times New Roman" w:hAnsi="Times New Roman" w:cs="Times New Roman"/>
          <w:sz w:val="24"/>
          <w:szCs w:val="24"/>
          <w:lang w:val="uk-UA"/>
        </w:rPr>
        <w:t xml:space="preserve"> 15 </w:t>
      </w:r>
      <w:proofErr w:type="spellStart"/>
      <w:r w:rsidR="00AC70FD">
        <w:rPr>
          <w:rFonts w:ascii="Times New Roman" w:hAnsi="Times New Roman" w:cs="Times New Roman"/>
          <w:sz w:val="24"/>
          <w:szCs w:val="24"/>
          <w:lang w:val="uk-UA"/>
        </w:rPr>
        <w:t>минут</w:t>
      </w:r>
      <w:proofErr w:type="spellEnd"/>
      <w:r w:rsidR="00AC7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доставьте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пострадавшего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доктору,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раздражение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непроходит</w:t>
      </w:r>
      <w:proofErr w:type="spellEnd"/>
      <w:r w:rsidR="00AC70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Меры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оказанию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первой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помощи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после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приема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внутрь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: Не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вызывайте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рвоту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проглотили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82C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прополощите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рот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водой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только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человек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сознании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C70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C70FD" w:rsidRPr="000F7409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4.3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Медицинские</w:t>
      </w:r>
      <w:proofErr w:type="spellEnd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рекомендации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Дополнительной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информации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имеется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Информация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этом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разделе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применима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</w:p>
    <w:p w:rsidR="006C7A8C" w:rsidRDefault="000F7409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всех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упомянутых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видов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идентифицированного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использования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этого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 xml:space="preserve"> паспорта </w:t>
      </w: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безопасности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.</w:t>
      </w:r>
    </w:p>
    <w:p w:rsidR="00AC70FD" w:rsidRDefault="00AC70FD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AC70FD" w:rsidRDefault="00AC70FD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AC70FD" w:rsidRPr="000F7409" w:rsidRDefault="00AC70FD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C7A8C" w:rsidRPr="00901087" w:rsidRDefault="006C7A8C" w:rsidP="006C7A8C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41350" wp14:editId="5A95B2F6">
                <wp:simplePos x="0" y="0"/>
                <wp:positionH relativeFrom="column">
                  <wp:posOffset>-162560</wp:posOffset>
                </wp:positionH>
                <wp:positionV relativeFrom="paragraph">
                  <wp:posOffset>40005</wp:posOffset>
                </wp:positionV>
                <wp:extent cx="6334760" cy="264160"/>
                <wp:effectExtent l="8890" t="7620" r="9525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76F361A" id="Прямоугольник 20" o:spid="_x0000_s1026" style="position:absolute;margin-left:-12.8pt;margin-top:3.15pt;width:498.8pt;height:2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7e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" filled="f" strokeweight="1pt"/>
            </w:pict>
          </mc:Fallback>
        </mc:AlternateContent>
      </w:r>
      <w:r w:rsidRPr="00901087">
        <w:rPr>
          <w:sz w:val="28"/>
        </w:rPr>
        <w:t>5. Меры противопожарной безопасности</w:t>
      </w:r>
    </w:p>
    <w:p w:rsidR="00AC70FD" w:rsidRDefault="00AC70FD" w:rsidP="00AC70FD">
      <w:pPr>
        <w:pStyle w:val="CHETBlue"/>
        <w:spacing w:before="0" w:line="276" w:lineRule="auto"/>
        <w:rPr>
          <w:b/>
          <w:color w:val="auto"/>
          <w:sz w:val="24"/>
        </w:rPr>
      </w:pPr>
    </w:p>
    <w:p w:rsidR="006C7A8C" w:rsidRPr="00C210D2" w:rsidRDefault="006C7A8C" w:rsidP="00AC70FD">
      <w:pPr>
        <w:pStyle w:val="CHETBlue"/>
        <w:spacing w:before="0" w:line="276" w:lineRule="auto"/>
        <w:rPr>
          <w:b/>
          <w:color w:val="auto"/>
          <w:sz w:val="24"/>
        </w:rPr>
      </w:pPr>
      <w:r w:rsidRPr="00C210D2">
        <w:rPr>
          <w:b/>
          <w:color w:val="auto"/>
          <w:sz w:val="24"/>
        </w:rPr>
        <w:t>5.1 Средства пожаротушения</w:t>
      </w:r>
    </w:p>
    <w:p w:rsid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Средства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тушения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противопожарные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инструкции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: Тушите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водой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при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пожаре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используйте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пену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сухой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порошок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песок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Угроза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реакции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Вступает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реакцию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с (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некоторыми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) кислотами </w:t>
      </w: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Личная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защ</w:t>
      </w:r>
      <w:r>
        <w:rPr>
          <w:rFonts w:ascii="Times New Roman" w:hAnsi="Times New Roman" w:cs="Times New Roman"/>
          <w:sz w:val="24"/>
          <w:szCs w:val="24"/>
          <w:lang w:val="uk-UA"/>
        </w:rPr>
        <w:t>ита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экстренное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реагирование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лицевая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маска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0F7409">
        <w:rPr>
          <w:rFonts w:ascii="Times New Roman" w:hAnsi="Times New Roman" w:cs="Times New Roman"/>
          <w:sz w:val="24"/>
          <w:szCs w:val="24"/>
          <w:lang w:val="uk-UA"/>
        </w:rPr>
        <w:t>езиновые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перчатки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Информация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этом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разделе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применима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всех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упомянутых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идентифицированных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видов</w:t>
      </w:r>
      <w:proofErr w:type="spellEnd"/>
    </w:p>
    <w:p w:rsidR="006C7A8C" w:rsidRPr="000F7409" w:rsidRDefault="000F7409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использования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этого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 xml:space="preserve"> паспорта </w:t>
      </w: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безопасности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.</w:t>
      </w:r>
    </w:p>
    <w:p w:rsidR="006C7A8C" w:rsidRPr="00901087" w:rsidRDefault="006C7A8C" w:rsidP="006C7A8C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FF6B79" wp14:editId="50CACE35">
                <wp:simplePos x="0" y="0"/>
                <wp:positionH relativeFrom="column">
                  <wp:posOffset>-165735</wp:posOffset>
                </wp:positionH>
                <wp:positionV relativeFrom="paragraph">
                  <wp:posOffset>67311</wp:posOffset>
                </wp:positionV>
                <wp:extent cx="6334760" cy="228600"/>
                <wp:effectExtent l="0" t="0" r="2794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A5FE3E6" id="Прямоугольник 19" o:spid="_x0000_s1026" style="position:absolute;margin-left:-13.05pt;margin-top:5.3pt;width:498.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" filled="f" strokeweight="1pt"/>
            </w:pict>
          </mc:Fallback>
        </mc:AlternateContent>
      </w:r>
      <w:r w:rsidRPr="00901087">
        <w:rPr>
          <w:sz w:val="28"/>
        </w:rPr>
        <w:t>6. Меры по предотвращению и ликвидации чрезвычайных ситуаций</w:t>
      </w:r>
    </w:p>
    <w:p w:rsid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6.1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Защитные</w:t>
      </w:r>
      <w:proofErr w:type="spellEnd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меры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Личная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защита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(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экстренное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реагирование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):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лицевая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маска -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резиновые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перчатки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Обращение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с продуктом: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Используйте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только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в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хорошо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проветриваемых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местах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- при</w:t>
      </w:r>
    </w:p>
    <w:p w:rsidR="000F7409" w:rsidRPr="00A84A0C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и</w:t>
      </w:r>
      <w:r w:rsidR="00A84A0C">
        <w:rPr>
          <w:rFonts w:ascii="Times New Roman" w:hAnsi="Times New Roman" w:cs="Times New Roman"/>
          <w:sz w:val="24"/>
          <w:szCs w:val="20"/>
          <w:lang w:val="uk-UA"/>
        </w:rPr>
        <w:t>спользовании</w:t>
      </w:r>
      <w:proofErr w:type="spellEnd"/>
      <w:r w:rsidR="00A84A0C">
        <w:rPr>
          <w:rFonts w:ascii="Times New Roman" w:hAnsi="Times New Roman" w:cs="Times New Roman"/>
          <w:sz w:val="24"/>
          <w:szCs w:val="20"/>
          <w:lang w:val="uk-UA"/>
        </w:rPr>
        <w:t xml:space="preserve"> не </w:t>
      </w:r>
      <w:proofErr w:type="spellStart"/>
      <w:r w:rsidR="00A84A0C">
        <w:rPr>
          <w:rFonts w:ascii="Times New Roman" w:hAnsi="Times New Roman" w:cs="Times New Roman"/>
          <w:sz w:val="24"/>
          <w:szCs w:val="20"/>
          <w:lang w:val="uk-UA"/>
        </w:rPr>
        <w:t>есть</w:t>
      </w:r>
      <w:proofErr w:type="spellEnd"/>
      <w:r w:rsidR="00A84A0C">
        <w:rPr>
          <w:rFonts w:ascii="Times New Roman" w:hAnsi="Times New Roman" w:cs="Times New Roman"/>
          <w:sz w:val="24"/>
          <w:szCs w:val="20"/>
          <w:lang w:val="uk-UA"/>
        </w:rPr>
        <w:t xml:space="preserve"> и не </w:t>
      </w:r>
      <w:proofErr w:type="spellStart"/>
      <w:r w:rsidR="00A84A0C">
        <w:rPr>
          <w:rFonts w:ascii="Times New Roman" w:hAnsi="Times New Roman" w:cs="Times New Roman"/>
          <w:sz w:val="24"/>
          <w:szCs w:val="20"/>
          <w:lang w:val="uk-UA"/>
        </w:rPr>
        <w:t>пить</w:t>
      </w:r>
      <w:proofErr w:type="spellEnd"/>
      <w:r w:rsidR="00A84A0C">
        <w:rPr>
          <w:rFonts w:ascii="Times New Roman" w:hAnsi="Times New Roman" w:cs="Times New Roman"/>
          <w:sz w:val="24"/>
          <w:szCs w:val="20"/>
          <w:lang w:val="uk-UA"/>
        </w:rPr>
        <w:t>;</w:t>
      </w:r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соблюдайте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строгую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гигиену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- очистить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одежду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, на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которую</w:t>
      </w:r>
      <w:proofErr w:type="spellEnd"/>
      <w:r w:rsidR="00A84A0C" w:rsidRPr="00A84A0C">
        <w:rPr>
          <w:rFonts w:ascii="Times New Roman" w:hAnsi="Times New Roman" w:cs="Times New Roman"/>
          <w:sz w:val="24"/>
          <w:szCs w:val="20"/>
        </w:rPr>
        <w:t xml:space="preserve"> </w:t>
      </w:r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попало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вещество</w:t>
      </w:r>
      <w:proofErr w:type="spellEnd"/>
    </w:p>
    <w:p w:rsid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6.2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Экологические</w:t>
      </w:r>
      <w:proofErr w:type="spellEnd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меры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Дополнительной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информации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не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имеется</w:t>
      </w:r>
      <w:proofErr w:type="spellEnd"/>
    </w:p>
    <w:p w:rsid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6.3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Утилизация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Утилизация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: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Соберите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впитавшееся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вещество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в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закрываемые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контейнеры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Методы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очистки: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утилизируйте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согласно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закону об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утилизации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химических</w:t>
      </w:r>
      <w:proofErr w:type="spellEnd"/>
      <w:r w:rsidRPr="000F7409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0"/>
          <w:lang w:val="uk-UA"/>
        </w:rPr>
        <w:t>препаратов</w:t>
      </w:r>
      <w:proofErr w:type="spellEnd"/>
    </w:p>
    <w:p w:rsid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6.4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Другая</w:t>
      </w:r>
      <w:proofErr w:type="spellEnd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информация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Другая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информация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случайное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применение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):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Устраните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утечку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перекройте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источник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Утилизируйте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согласно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закону об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утилизации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химических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препаратов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Информация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этом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разделе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применима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всех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упомянутых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идентифицированных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видов</w:t>
      </w:r>
      <w:proofErr w:type="spellEnd"/>
    </w:p>
    <w:p w:rsidR="006C7A8C" w:rsidRPr="000F7409" w:rsidRDefault="000F7409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использования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этого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 xml:space="preserve"> паспорта </w:t>
      </w: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безопасности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.</w:t>
      </w:r>
    </w:p>
    <w:p w:rsidR="006C7A8C" w:rsidRPr="00901087" w:rsidRDefault="006C7A8C" w:rsidP="006C7A8C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55AB83" wp14:editId="64A1756A">
                <wp:simplePos x="0" y="0"/>
                <wp:positionH relativeFrom="column">
                  <wp:posOffset>-162560</wp:posOffset>
                </wp:positionH>
                <wp:positionV relativeFrom="paragraph">
                  <wp:posOffset>56515</wp:posOffset>
                </wp:positionV>
                <wp:extent cx="6334760" cy="264160"/>
                <wp:effectExtent l="8890" t="8890" r="9525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41B0267" id="Прямоугольник 18" o:spid="_x0000_s1026" style="position:absolute;margin-left:-12.8pt;margin-top:4.45pt;width:498.8pt;height:2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cy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" filled="f" strokeweight="1pt"/>
            </w:pict>
          </mc:Fallback>
        </mc:AlternateContent>
      </w:r>
      <w:r w:rsidRPr="00901087">
        <w:rPr>
          <w:sz w:val="28"/>
        </w:rPr>
        <w:t>7. Применение и хранение</w:t>
      </w:r>
    </w:p>
    <w:p w:rsidR="00AC70FD" w:rsidRDefault="00AC70FD" w:rsidP="00AC70FD">
      <w:pPr>
        <w:autoSpaceDE w:val="0"/>
        <w:autoSpaceDN w:val="0"/>
        <w:adjustRightInd w:val="0"/>
        <w:spacing w:after="0" w:line="360" w:lineRule="auto"/>
        <w:jc w:val="both"/>
        <w:rPr>
          <w:rFonts w:ascii="Arial,BoldItalic" w:hAnsi="Arial,BoldItalic" w:cs="Arial,BoldItalic"/>
          <w:b/>
          <w:bCs/>
          <w:i/>
          <w:iCs/>
          <w:sz w:val="24"/>
          <w:szCs w:val="24"/>
          <w:lang w:val="uk-UA"/>
        </w:rPr>
      </w:pPr>
    </w:p>
    <w:p w:rsidR="000F7409" w:rsidRPr="00AC70FD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7.1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Применение</w:t>
      </w:r>
      <w:proofErr w:type="spellEnd"/>
    </w:p>
    <w:p w:rsidR="000F7409" w:rsidRPr="00AC70FD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Применение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продукта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: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использовать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только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в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хорошо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проветриваемых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местах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>. При</w:t>
      </w:r>
    </w:p>
    <w:p w:rsidR="000F7409" w:rsidRPr="00AC70FD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использовании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не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есть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и не пить.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Соблюдайте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строгую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гигиену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. Очистить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одежду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>, на</w:t>
      </w:r>
    </w:p>
    <w:p w:rsid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которую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попало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вещество</w:t>
      </w:r>
      <w:proofErr w:type="spellEnd"/>
      <w:r w:rsidR="00AC70FD">
        <w:rPr>
          <w:rFonts w:ascii="Times New Roman" w:hAnsi="Times New Roman" w:cs="Times New Roman"/>
          <w:sz w:val="24"/>
          <w:szCs w:val="20"/>
          <w:lang w:val="uk-UA"/>
        </w:rPr>
        <w:t>.</w:t>
      </w: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0F7409" w:rsidRPr="00AC70FD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7.2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Хранение</w:t>
      </w:r>
      <w:proofErr w:type="spellEnd"/>
    </w:p>
    <w:p w:rsidR="000F7409" w:rsidRPr="00AC70FD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Место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хранения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: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Поместите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контейнер в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хорошо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проветриваемое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место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.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Храните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в</w:t>
      </w:r>
    </w:p>
    <w:p w:rsid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прохладном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месте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.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Защитите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от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мороза</w:t>
      </w:r>
      <w:proofErr w:type="spellEnd"/>
      <w:r w:rsidR="00AC70FD">
        <w:rPr>
          <w:rFonts w:ascii="Times New Roman" w:hAnsi="Times New Roman" w:cs="Times New Roman"/>
          <w:sz w:val="24"/>
          <w:szCs w:val="20"/>
          <w:lang w:val="uk-UA"/>
        </w:rPr>
        <w:t>.</w:t>
      </w:r>
    </w:p>
    <w:p w:rsidR="006A725E" w:rsidRDefault="006A725E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A84A0C" w:rsidRDefault="00A84A0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182C7D" w:rsidRDefault="00182C7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AC70FD" w:rsidRDefault="006A725E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0"/>
          <w:lang w:val="uk-UA"/>
        </w:rPr>
        <w:t>Хранить</w:t>
      </w:r>
      <w:proofErr w:type="spellEnd"/>
      <w:r>
        <w:rPr>
          <w:rFonts w:ascii="Times New Roman" w:hAnsi="Times New Roman" w:cs="Times New Roman"/>
          <w:sz w:val="24"/>
          <w:szCs w:val="20"/>
          <w:lang w:val="uk-UA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0"/>
          <w:lang w:val="uk-UA"/>
        </w:rPr>
        <w:t>температуре</w:t>
      </w:r>
      <w:proofErr w:type="spellEnd"/>
      <w:r>
        <w:rPr>
          <w:rFonts w:ascii="Times New Roman" w:hAnsi="Times New Roman" w:cs="Times New Roman"/>
          <w:sz w:val="24"/>
          <w:szCs w:val="20"/>
          <w:lang w:val="uk-UA"/>
        </w:rPr>
        <w:t xml:space="preserve"> от 10°С до 22°С.</w:t>
      </w: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0F7409" w:rsidRPr="00AC70FD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7.3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Использование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и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требования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для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особых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случаев</w:t>
      </w:r>
      <w:proofErr w:type="spellEnd"/>
    </w:p>
    <w:p w:rsidR="003A5EF5" w:rsidRDefault="003A5EF5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  <w:lang w:val="uk-UA"/>
        </w:rPr>
        <w:t>Контейнеры</w:t>
      </w:r>
      <w:proofErr w:type="spellEnd"/>
      <w:r>
        <w:rPr>
          <w:rFonts w:ascii="Times New Roman" w:hAnsi="Times New Roman" w:cs="Times New Roman"/>
          <w:sz w:val="24"/>
          <w:szCs w:val="20"/>
          <w:lang w:val="uk-UA"/>
        </w:rPr>
        <w:t xml:space="preserve"> с </w:t>
      </w:r>
      <w:r w:rsidRPr="003A5EF5">
        <w:rPr>
          <w:rFonts w:ascii="Times New Roman" w:hAnsi="Times New Roman" w:cs="Times New Roman"/>
          <w:sz w:val="24"/>
          <w:szCs w:val="20"/>
        </w:rPr>
        <w:t>соответствующей</w:t>
      </w:r>
      <w:r>
        <w:rPr>
          <w:rFonts w:ascii="Times New Roman" w:hAnsi="Times New Roman" w:cs="Times New Roman"/>
          <w:sz w:val="24"/>
          <w:szCs w:val="20"/>
        </w:rPr>
        <w:t xml:space="preserve"> этикеткой с закрывающейся крышкой.</w:t>
      </w:r>
    </w:p>
    <w:p w:rsidR="000F7409" w:rsidRPr="00AC70FD" w:rsidRDefault="003A5EF5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0F7409" w:rsidRPr="00AC70FD">
        <w:rPr>
          <w:rFonts w:ascii="Times New Roman" w:hAnsi="Times New Roman" w:cs="Times New Roman"/>
          <w:sz w:val="24"/>
          <w:szCs w:val="20"/>
          <w:lang w:val="uk-UA"/>
        </w:rPr>
        <w:t>Информация</w:t>
      </w:r>
      <w:proofErr w:type="spellEnd"/>
      <w:r w:rsidR="000F7409"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о </w:t>
      </w:r>
      <w:proofErr w:type="spellStart"/>
      <w:r w:rsidR="000F7409" w:rsidRPr="00AC70FD">
        <w:rPr>
          <w:rFonts w:ascii="Times New Roman" w:hAnsi="Times New Roman" w:cs="Times New Roman"/>
          <w:sz w:val="24"/>
          <w:szCs w:val="20"/>
          <w:lang w:val="uk-UA"/>
        </w:rPr>
        <w:t>применении</w:t>
      </w:r>
      <w:proofErr w:type="spellEnd"/>
      <w:r w:rsidR="000F7409"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и </w:t>
      </w:r>
      <w:proofErr w:type="spellStart"/>
      <w:r w:rsidR="000F7409" w:rsidRPr="00AC70FD">
        <w:rPr>
          <w:rFonts w:ascii="Times New Roman" w:hAnsi="Times New Roman" w:cs="Times New Roman"/>
          <w:sz w:val="24"/>
          <w:szCs w:val="20"/>
          <w:lang w:val="uk-UA"/>
        </w:rPr>
        <w:t>хранении</w:t>
      </w:r>
      <w:proofErr w:type="spellEnd"/>
      <w:r w:rsidR="000F7409"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="000F7409" w:rsidRPr="00AC70FD">
        <w:rPr>
          <w:rFonts w:ascii="Times New Roman" w:hAnsi="Times New Roman" w:cs="Times New Roman"/>
          <w:sz w:val="24"/>
          <w:szCs w:val="20"/>
          <w:lang w:val="uk-UA"/>
        </w:rPr>
        <w:t>применима</w:t>
      </w:r>
      <w:proofErr w:type="spellEnd"/>
      <w:r w:rsidR="000F7409"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для </w:t>
      </w:r>
      <w:proofErr w:type="spellStart"/>
      <w:r w:rsidR="000F7409" w:rsidRPr="00AC70FD">
        <w:rPr>
          <w:rFonts w:ascii="Times New Roman" w:hAnsi="Times New Roman" w:cs="Times New Roman"/>
          <w:sz w:val="24"/>
          <w:szCs w:val="20"/>
          <w:lang w:val="uk-UA"/>
        </w:rPr>
        <w:t>всех</w:t>
      </w:r>
      <w:proofErr w:type="spellEnd"/>
      <w:r w:rsidR="00182C7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="000F7409" w:rsidRPr="00AC70FD">
        <w:rPr>
          <w:rFonts w:ascii="Times New Roman" w:hAnsi="Times New Roman" w:cs="Times New Roman"/>
          <w:sz w:val="24"/>
          <w:szCs w:val="20"/>
          <w:lang w:val="uk-UA"/>
        </w:rPr>
        <w:t>упомянутых</w:t>
      </w:r>
      <w:proofErr w:type="spellEnd"/>
      <w:r w:rsidR="000F7409"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="000F7409" w:rsidRPr="00AC70FD">
        <w:rPr>
          <w:rFonts w:ascii="Times New Roman" w:hAnsi="Times New Roman" w:cs="Times New Roman"/>
          <w:sz w:val="24"/>
          <w:szCs w:val="20"/>
          <w:lang w:val="uk-UA"/>
        </w:rPr>
        <w:t>идентифицированных</w:t>
      </w:r>
      <w:proofErr w:type="spellEnd"/>
      <w:r w:rsidR="000F7409"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="000F7409" w:rsidRPr="00AC70FD">
        <w:rPr>
          <w:rFonts w:ascii="Times New Roman" w:hAnsi="Times New Roman" w:cs="Times New Roman"/>
          <w:sz w:val="24"/>
          <w:szCs w:val="20"/>
          <w:lang w:val="uk-UA"/>
        </w:rPr>
        <w:t>видов</w:t>
      </w:r>
      <w:proofErr w:type="spellEnd"/>
      <w:r w:rsidR="000F7409"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="000F7409" w:rsidRPr="00AC70FD">
        <w:rPr>
          <w:rFonts w:ascii="Times New Roman" w:hAnsi="Times New Roman" w:cs="Times New Roman"/>
          <w:sz w:val="24"/>
          <w:szCs w:val="20"/>
          <w:lang w:val="uk-UA"/>
        </w:rPr>
        <w:t>использования</w:t>
      </w:r>
      <w:proofErr w:type="spellEnd"/>
      <w:r w:rsidR="000F7409"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="000F7409" w:rsidRPr="00AC70FD">
        <w:rPr>
          <w:rFonts w:ascii="Times New Roman" w:hAnsi="Times New Roman" w:cs="Times New Roman"/>
          <w:sz w:val="24"/>
          <w:szCs w:val="20"/>
          <w:lang w:val="uk-UA"/>
        </w:rPr>
        <w:t>этого</w:t>
      </w:r>
      <w:proofErr w:type="spellEnd"/>
      <w:r w:rsidR="000F7409"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паспорта </w:t>
      </w:r>
      <w:proofErr w:type="spellStart"/>
      <w:r w:rsidR="000F7409" w:rsidRPr="00AC70FD">
        <w:rPr>
          <w:rFonts w:ascii="Times New Roman" w:hAnsi="Times New Roman" w:cs="Times New Roman"/>
          <w:sz w:val="24"/>
          <w:szCs w:val="20"/>
          <w:lang w:val="uk-UA"/>
        </w:rPr>
        <w:t>безопасности</w:t>
      </w:r>
      <w:proofErr w:type="spellEnd"/>
      <w:r w:rsidR="000F7409" w:rsidRPr="00AC70FD">
        <w:rPr>
          <w:rFonts w:ascii="Times New Roman" w:hAnsi="Times New Roman" w:cs="Times New Roman"/>
          <w:sz w:val="24"/>
          <w:szCs w:val="20"/>
          <w:lang w:val="uk-UA"/>
        </w:rPr>
        <w:t>.</w:t>
      </w:r>
    </w:p>
    <w:p w:rsidR="006C7A8C" w:rsidRPr="00AC70FD" w:rsidRDefault="000F7409" w:rsidP="003A5E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0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Согласованность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данных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в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паспорте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безопасности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с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отчётом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о </w:t>
      </w:r>
      <w:proofErr w:type="spellStart"/>
      <w:r w:rsidR="003A5EF5">
        <w:rPr>
          <w:rFonts w:ascii="Times New Roman" w:hAnsi="Times New Roman" w:cs="Times New Roman"/>
          <w:sz w:val="24"/>
          <w:szCs w:val="20"/>
          <w:lang w:val="uk-UA"/>
        </w:rPr>
        <w:t>химической</w:t>
      </w:r>
      <w:proofErr w:type="spellEnd"/>
      <w:r w:rsidR="003A5EF5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="003A5EF5">
        <w:rPr>
          <w:rFonts w:ascii="Times New Roman" w:hAnsi="Times New Roman" w:cs="Times New Roman"/>
          <w:sz w:val="24"/>
          <w:szCs w:val="20"/>
          <w:lang w:val="uk-UA"/>
        </w:rPr>
        <w:t>безопасности</w:t>
      </w:r>
      <w:proofErr w:type="spellEnd"/>
      <w:r w:rsidR="003A5EF5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="003A5EF5">
        <w:rPr>
          <w:rFonts w:ascii="Times New Roman" w:hAnsi="Times New Roman" w:cs="Times New Roman"/>
          <w:sz w:val="24"/>
          <w:szCs w:val="20"/>
          <w:lang w:val="uk-UA"/>
        </w:rPr>
        <w:t>продукта</w:t>
      </w:r>
      <w:proofErr w:type="spellEnd"/>
      <w:r w:rsidR="003A5EF5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="003A5EF5">
        <w:rPr>
          <w:rFonts w:ascii="Times New Roman" w:hAnsi="Times New Roman" w:cs="Times New Roman"/>
          <w:sz w:val="24"/>
          <w:szCs w:val="20"/>
          <w:lang w:val="uk-UA"/>
        </w:rPr>
        <w:t>является</w:t>
      </w:r>
      <w:proofErr w:type="spellEnd"/>
      <w:r w:rsidR="003A5EF5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="003A5EF5">
        <w:rPr>
          <w:rFonts w:ascii="Times New Roman" w:hAnsi="Times New Roman" w:cs="Times New Roman"/>
          <w:sz w:val="24"/>
          <w:szCs w:val="20"/>
          <w:lang w:val="uk-UA"/>
        </w:rPr>
        <w:t>обоснованным</w:t>
      </w:r>
      <w:proofErr w:type="spellEnd"/>
      <w:r w:rsidR="003A5EF5">
        <w:rPr>
          <w:rFonts w:ascii="Times New Roman" w:hAnsi="Times New Roman" w:cs="Times New Roman"/>
          <w:sz w:val="24"/>
          <w:szCs w:val="20"/>
          <w:lang w:val="uk-UA"/>
        </w:rPr>
        <w:t xml:space="preserve">, </w:t>
      </w:r>
      <w:proofErr w:type="spellStart"/>
      <w:r w:rsidR="003A5EF5">
        <w:rPr>
          <w:rFonts w:ascii="Times New Roman" w:hAnsi="Times New Roman" w:cs="Times New Roman"/>
          <w:sz w:val="24"/>
          <w:szCs w:val="20"/>
          <w:lang w:val="uk-UA"/>
        </w:rPr>
        <w:t>согласно</w:t>
      </w:r>
      <w:proofErr w:type="spellEnd"/>
      <w:r w:rsidR="003A5EF5">
        <w:rPr>
          <w:rFonts w:ascii="Times New Roman" w:hAnsi="Times New Roman" w:cs="Times New Roman"/>
          <w:sz w:val="24"/>
          <w:szCs w:val="20"/>
          <w:lang w:val="uk-UA"/>
        </w:rPr>
        <w:t xml:space="preserve"> той </w:t>
      </w:r>
      <w:proofErr w:type="spellStart"/>
      <w:r w:rsidR="003A5EF5">
        <w:rPr>
          <w:rFonts w:ascii="Times New Roman" w:hAnsi="Times New Roman" w:cs="Times New Roman"/>
          <w:sz w:val="24"/>
          <w:szCs w:val="20"/>
          <w:lang w:val="uk-UA"/>
        </w:rPr>
        <w:t>информации</w:t>
      </w:r>
      <w:proofErr w:type="spellEnd"/>
      <w:r w:rsidR="003A5EF5">
        <w:rPr>
          <w:rFonts w:ascii="Times New Roman" w:hAnsi="Times New Roman" w:cs="Times New Roman"/>
          <w:sz w:val="24"/>
          <w:szCs w:val="20"/>
          <w:lang w:val="uk-UA"/>
        </w:rPr>
        <w:t xml:space="preserve">, </w:t>
      </w:r>
      <w:proofErr w:type="spellStart"/>
      <w:r w:rsidR="003A5EF5">
        <w:rPr>
          <w:rFonts w:ascii="Times New Roman" w:hAnsi="Times New Roman" w:cs="Times New Roman"/>
          <w:sz w:val="24"/>
          <w:szCs w:val="20"/>
          <w:lang w:val="uk-UA"/>
        </w:rPr>
        <w:t>которая</w:t>
      </w:r>
      <w:proofErr w:type="spellEnd"/>
      <w:r w:rsidR="003A5EF5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="003A5EF5">
        <w:rPr>
          <w:rFonts w:ascii="Times New Roman" w:hAnsi="Times New Roman" w:cs="Times New Roman"/>
          <w:sz w:val="24"/>
          <w:szCs w:val="20"/>
          <w:lang w:val="uk-UA"/>
        </w:rPr>
        <w:t>есть</w:t>
      </w:r>
      <w:proofErr w:type="spellEnd"/>
      <w:r w:rsidR="003A5EF5">
        <w:rPr>
          <w:rFonts w:ascii="Times New Roman" w:hAnsi="Times New Roman" w:cs="Times New Roman"/>
          <w:sz w:val="24"/>
          <w:szCs w:val="20"/>
          <w:lang w:val="uk-UA"/>
        </w:rPr>
        <w:t xml:space="preserve"> в налички на момент </w:t>
      </w:r>
      <w:proofErr w:type="spellStart"/>
      <w:r w:rsidR="003A5EF5">
        <w:rPr>
          <w:rFonts w:ascii="Times New Roman" w:hAnsi="Times New Roman" w:cs="Times New Roman"/>
          <w:sz w:val="24"/>
          <w:szCs w:val="20"/>
          <w:lang w:val="uk-UA"/>
        </w:rPr>
        <w:t>составления</w:t>
      </w:r>
      <w:proofErr w:type="spellEnd"/>
      <w:r w:rsidR="003A5EF5">
        <w:rPr>
          <w:rFonts w:ascii="Times New Roman" w:hAnsi="Times New Roman" w:cs="Times New Roman"/>
          <w:sz w:val="24"/>
          <w:szCs w:val="20"/>
          <w:lang w:val="uk-UA"/>
        </w:rPr>
        <w:t xml:space="preserve"> (</w:t>
      </w:r>
      <w:proofErr w:type="spellStart"/>
      <w:r w:rsidR="003A5EF5">
        <w:rPr>
          <w:rFonts w:ascii="Times New Roman" w:hAnsi="Times New Roman" w:cs="Times New Roman"/>
          <w:sz w:val="24"/>
          <w:szCs w:val="20"/>
          <w:lang w:val="uk-UA"/>
        </w:rPr>
        <w:t>срок</w:t>
      </w:r>
      <w:proofErr w:type="spellEnd"/>
      <w:r w:rsidR="003A5EF5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="003A5EF5">
        <w:rPr>
          <w:rFonts w:ascii="Times New Roman" w:hAnsi="Times New Roman" w:cs="Times New Roman"/>
          <w:sz w:val="24"/>
          <w:szCs w:val="20"/>
          <w:lang w:val="uk-UA"/>
        </w:rPr>
        <w:t>модификации</w:t>
      </w:r>
      <w:proofErr w:type="spellEnd"/>
      <w:r w:rsidR="003A5EF5">
        <w:rPr>
          <w:rFonts w:ascii="Times New Roman" w:hAnsi="Times New Roman" w:cs="Times New Roman"/>
          <w:sz w:val="24"/>
          <w:szCs w:val="20"/>
          <w:lang w:val="uk-UA"/>
        </w:rPr>
        <w:t xml:space="preserve"> и </w:t>
      </w:r>
      <w:proofErr w:type="spellStart"/>
      <w:r w:rsidR="003A5EF5">
        <w:rPr>
          <w:rFonts w:ascii="Times New Roman" w:hAnsi="Times New Roman" w:cs="Times New Roman"/>
          <w:sz w:val="24"/>
          <w:szCs w:val="20"/>
          <w:lang w:val="uk-UA"/>
        </w:rPr>
        <w:t>и</w:t>
      </w:r>
      <w:proofErr w:type="spellEnd"/>
      <w:r w:rsidR="003A5EF5">
        <w:rPr>
          <w:rFonts w:ascii="Times New Roman" w:hAnsi="Times New Roman" w:cs="Times New Roman"/>
          <w:sz w:val="24"/>
          <w:szCs w:val="20"/>
          <w:lang w:val="uk-UA"/>
        </w:rPr>
        <w:t xml:space="preserve"> номер </w:t>
      </w:r>
      <w:proofErr w:type="spellStart"/>
      <w:r w:rsidR="003A5EF5">
        <w:rPr>
          <w:rFonts w:ascii="Times New Roman" w:hAnsi="Times New Roman" w:cs="Times New Roman"/>
          <w:sz w:val="24"/>
          <w:szCs w:val="20"/>
          <w:lang w:val="uk-UA"/>
        </w:rPr>
        <w:t>версии</w:t>
      </w:r>
      <w:proofErr w:type="spellEnd"/>
      <w:r w:rsidR="003A5EF5">
        <w:rPr>
          <w:rFonts w:ascii="Times New Roman" w:hAnsi="Times New Roman" w:cs="Times New Roman"/>
          <w:sz w:val="24"/>
          <w:szCs w:val="20"/>
          <w:lang w:val="uk-UA"/>
        </w:rPr>
        <w:t>).</w:t>
      </w:r>
    </w:p>
    <w:p w:rsidR="006C7A8C" w:rsidRPr="00D31376" w:rsidRDefault="006C7A8C" w:rsidP="006C7A8C">
      <w:pPr>
        <w:pStyle w:val="CHETBlue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23F86" wp14:editId="39EBAD41">
                <wp:simplePos x="0" y="0"/>
                <wp:positionH relativeFrom="column">
                  <wp:posOffset>-165735</wp:posOffset>
                </wp:positionH>
                <wp:positionV relativeFrom="paragraph">
                  <wp:posOffset>20955</wp:posOffset>
                </wp:positionV>
                <wp:extent cx="6334760" cy="352425"/>
                <wp:effectExtent l="0" t="0" r="2794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B920046" id="Прямоугольник 17" o:spid="_x0000_s1026" style="position:absolute;margin-left:-13.05pt;margin-top:1.65pt;width:498.8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" filled="f" strokeweight="1pt"/>
            </w:pict>
          </mc:Fallback>
        </mc:AlternateContent>
      </w:r>
      <w:r w:rsidRPr="00D31376">
        <w:rPr>
          <w:sz w:val="28"/>
        </w:rPr>
        <w:t xml:space="preserve">8. Контроль воздействия/ Индивидуальная защита </w:t>
      </w:r>
    </w:p>
    <w:p w:rsidR="006C7A8C" w:rsidRDefault="006C7A8C" w:rsidP="006C7A8C">
      <w:pPr>
        <w:pStyle w:val="CHETOSNOVNOYTEXT"/>
        <w:rPr>
          <w:b/>
          <w:sz w:val="24"/>
          <w:szCs w:val="24"/>
        </w:rPr>
      </w:pP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8.1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Информация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о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воздействии</w:t>
      </w:r>
      <w:proofErr w:type="spellEnd"/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Дополнительной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информации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не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имеется</w:t>
      </w:r>
      <w:proofErr w:type="spellEnd"/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8.2 Контроль за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воздействием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-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меры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по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управлению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рисками</w:t>
      </w: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Защита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рук: Носите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подходящие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перчатки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>.</w:t>
      </w: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Защита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глаз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: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лицевая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маска</w:t>
      </w: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Защита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тела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: Носите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подходящую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защитную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одежду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>.</w:t>
      </w: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Применение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продукта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: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Используйте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только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в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хорошо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проветриваемых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местах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>. При</w:t>
      </w: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использовании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не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есть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и не пить.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Соблюдайте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строгую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гигиену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. Очистить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одежду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>, на</w:t>
      </w: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которую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попало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вещество</w:t>
      </w:r>
      <w:proofErr w:type="spellEnd"/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3"/>
          <w:szCs w:val="23"/>
          <w:lang w:val="uk-UA"/>
        </w:rPr>
      </w:pPr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 xml:space="preserve">8.3 </w:t>
      </w:r>
      <w:proofErr w:type="spellStart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>Экологический</w:t>
      </w:r>
      <w:proofErr w:type="spellEnd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 xml:space="preserve"> контроль </w:t>
      </w:r>
      <w:proofErr w:type="spellStart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>воздействия</w:t>
      </w:r>
      <w:proofErr w:type="spellEnd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 xml:space="preserve"> - </w:t>
      </w:r>
      <w:proofErr w:type="spellStart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>меры</w:t>
      </w:r>
      <w:proofErr w:type="spellEnd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 xml:space="preserve"> по </w:t>
      </w:r>
      <w:proofErr w:type="spellStart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>управлению</w:t>
      </w:r>
      <w:proofErr w:type="spellEnd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 xml:space="preserve"> рисками</w:t>
      </w: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Дополнительной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информации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не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имеется</w:t>
      </w:r>
      <w:proofErr w:type="spellEnd"/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8.4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Технические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меры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по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управлению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рисками</w:t>
      </w:r>
    </w:p>
    <w:p w:rsidR="00AC70FD" w:rsidRPr="00AC70FD" w:rsidRDefault="00AC70FD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>Дополнительной</w:t>
      </w:r>
      <w:proofErr w:type="spellEnd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>информации</w:t>
      </w:r>
      <w:proofErr w:type="spellEnd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 xml:space="preserve"> не </w:t>
      </w:r>
      <w:proofErr w:type="spellStart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>имеется</w:t>
      </w:r>
      <w:proofErr w:type="spellEnd"/>
    </w:p>
    <w:p w:rsidR="006C7A8C" w:rsidRPr="00D31376" w:rsidRDefault="006C7A8C" w:rsidP="00AC70FD">
      <w:pPr>
        <w:pStyle w:val="CHETBlue"/>
        <w:spacing w:before="240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626B96" wp14:editId="57C60C38">
                <wp:simplePos x="0" y="0"/>
                <wp:positionH relativeFrom="column">
                  <wp:posOffset>-165735</wp:posOffset>
                </wp:positionH>
                <wp:positionV relativeFrom="paragraph">
                  <wp:posOffset>127000</wp:posOffset>
                </wp:positionV>
                <wp:extent cx="6334760" cy="304800"/>
                <wp:effectExtent l="0" t="0" r="2794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7E447CC" id="Прямоугольник 16" o:spid="_x0000_s1026" style="position:absolute;margin-left:-13.05pt;margin-top:10pt;width:498.8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" filled="f" strokeweight="1pt"/>
            </w:pict>
          </mc:Fallback>
        </mc:AlternateContent>
      </w:r>
      <w:r w:rsidRPr="00D31376">
        <w:rPr>
          <w:sz w:val="28"/>
        </w:rPr>
        <w:t>9. Физические и химические свойства</w:t>
      </w:r>
    </w:p>
    <w:p w:rsidR="006C7A8C" w:rsidRDefault="006C7A8C" w:rsidP="006C7A8C">
      <w:pPr>
        <w:pStyle w:val="CHETBlue"/>
        <w:rPr>
          <w:b/>
          <w:color w:val="auto"/>
          <w:sz w:val="24"/>
          <w:szCs w:val="24"/>
        </w:rPr>
      </w:pPr>
      <w:r w:rsidRPr="00B501C9">
        <w:rPr>
          <w:b/>
          <w:color w:val="auto"/>
          <w:sz w:val="24"/>
          <w:szCs w:val="24"/>
        </w:rPr>
        <w:t xml:space="preserve">9.1 Информация </w:t>
      </w:r>
      <w:r>
        <w:rPr>
          <w:b/>
          <w:color w:val="auto"/>
          <w:sz w:val="24"/>
          <w:szCs w:val="24"/>
        </w:rPr>
        <w:t>про</w:t>
      </w:r>
      <w:r w:rsidRPr="00B501C9">
        <w:rPr>
          <w:b/>
          <w:color w:val="auto"/>
          <w:sz w:val="24"/>
          <w:szCs w:val="24"/>
        </w:rPr>
        <w:t xml:space="preserve"> осно</w:t>
      </w:r>
      <w:r>
        <w:rPr>
          <w:b/>
          <w:color w:val="auto"/>
          <w:sz w:val="24"/>
          <w:szCs w:val="24"/>
        </w:rPr>
        <w:t xml:space="preserve">вные </w:t>
      </w:r>
      <w:proofErr w:type="gramStart"/>
      <w:r>
        <w:rPr>
          <w:b/>
          <w:color w:val="auto"/>
          <w:sz w:val="24"/>
          <w:szCs w:val="24"/>
        </w:rPr>
        <w:t>физико-химических</w:t>
      </w:r>
      <w:proofErr w:type="gramEnd"/>
      <w:r>
        <w:rPr>
          <w:b/>
          <w:color w:val="auto"/>
          <w:sz w:val="24"/>
          <w:szCs w:val="24"/>
        </w:rPr>
        <w:t xml:space="preserve"> свойства</w:t>
      </w:r>
    </w:p>
    <w:p w:rsidR="006C7A8C" w:rsidRPr="00AC70FD" w:rsidRDefault="006C7A8C" w:rsidP="00AC70FD">
      <w:pPr>
        <w:pStyle w:val="CHETBlue"/>
        <w:spacing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AC70FD">
        <w:rPr>
          <w:rFonts w:ascii="Times New Roman" w:hAnsi="Times New Roman"/>
          <w:color w:val="auto"/>
          <w:sz w:val="22"/>
          <w:szCs w:val="20"/>
        </w:rPr>
        <w:t xml:space="preserve">Форма:           </w:t>
      </w:r>
      <w:r w:rsidR="00AC70FD">
        <w:rPr>
          <w:rFonts w:ascii="Times New Roman" w:hAnsi="Times New Roman"/>
          <w:color w:val="auto"/>
          <w:sz w:val="22"/>
          <w:szCs w:val="20"/>
        </w:rPr>
        <w:t xml:space="preserve">                               </w:t>
      </w:r>
      <w:r w:rsidRPr="00AC70FD">
        <w:rPr>
          <w:rFonts w:ascii="Times New Roman" w:hAnsi="Times New Roman"/>
          <w:color w:val="auto"/>
          <w:sz w:val="22"/>
          <w:szCs w:val="20"/>
        </w:rPr>
        <w:t xml:space="preserve"> Жидкое</w:t>
      </w:r>
    </w:p>
    <w:p w:rsidR="006C7A8C" w:rsidRPr="00AC70FD" w:rsidRDefault="006C7A8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AC70FD">
        <w:rPr>
          <w:rFonts w:ascii="Times New Roman" w:hAnsi="Times New Roman"/>
          <w:color w:val="auto"/>
          <w:sz w:val="22"/>
          <w:szCs w:val="20"/>
        </w:rPr>
        <w:t xml:space="preserve">Цвет:                                              </w:t>
      </w:r>
      <w:r w:rsidR="009C2D62">
        <w:rPr>
          <w:rFonts w:ascii="Times New Roman" w:hAnsi="Times New Roman"/>
          <w:color w:val="auto"/>
          <w:sz w:val="22"/>
          <w:szCs w:val="20"/>
        </w:rPr>
        <w:t xml:space="preserve">Бесцветный </w:t>
      </w:r>
    </w:p>
    <w:p w:rsidR="006C7A8C" w:rsidRPr="00AC70FD" w:rsidRDefault="006C7A8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AC70FD">
        <w:rPr>
          <w:rFonts w:ascii="Times New Roman" w:hAnsi="Times New Roman"/>
          <w:color w:val="auto"/>
          <w:sz w:val="22"/>
          <w:szCs w:val="20"/>
        </w:rPr>
        <w:t>Запах:                                             Без запаха</w:t>
      </w:r>
    </w:p>
    <w:p w:rsidR="006C7A8C" w:rsidRPr="00AC70FD" w:rsidRDefault="006C7A8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AC70FD">
        <w:rPr>
          <w:rFonts w:ascii="Times New Roman" w:hAnsi="Times New Roman"/>
          <w:color w:val="auto"/>
          <w:sz w:val="22"/>
          <w:szCs w:val="20"/>
        </w:rPr>
        <w:t>Значение pH при 20 ° C:</w:t>
      </w:r>
      <w:r w:rsidR="00AC70FD" w:rsidRPr="00AC70FD">
        <w:rPr>
          <w:rFonts w:ascii="Times New Roman" w:hAnsi="Times New Roman"/>
          <w:color w:val="auto"/>
          <w:sz w:val="22"/>
          <w:szCs w:val="20"/>
        </w:rPr>
        <w:t xml:space="preserve">               </w:t>
      </w:r>
      <w:r w:rsidR="009C2D62" w:rsidRPr="009C2D62">
        <w:rPr>
          <w:rFonts w:ascii="Times New Roman" w:hAnsi="Times New Roman"/>
          <w:color w:val="auto"/>
          <w:sz w:val="24"/>
        </w:rPr>
        <w:t>13,25±0,5</w:t>
      </w:r>
    </w:p>
    <w:p w:rsidR="00AC70FD" w:rsidRPr="00BA1F68" w:rsidRDefault="006C7A8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</w:rPr>
      </w:pPr>
      <w:r w:rsidRPr="00AC70FD">
        <w:rPr>
          <w:rFonts w:ascii="Times New Roman" w:hAnsi="Times New Roman"/>
          <w:color w:val="auto"/>
          <w:sz w:val="22"/>
          <w:szCs w:val="20"/>
        </w:rPr>
        <w:t xml:space="preserve">Плотность при 20°C                   </w:t>
      </w:r>
      <w:r w:rsidR="00A84A0C">
        <w:rPr>
          <w:rFonts w:ascii="Times New Roman" w:hAnsi="Times New Roman"/>
          <w:color w:val="auto"/>
          <w:sz w:val="22"/>
          <w:szCs w:val="20"/>
          <w:lang w:val="uk-UA"/>
        </w:rPr>
        <w:t xml:space="preserve"> </w:t>
      </w:r>
      <w:r w:rsidRPr="00AC70FD">
        <w:rPr>
          <w:rFonts w:ascii="Times New Roman" w:hAnsi="Times New Roman"/>
          <w:color w:val="auto"/>
          <w:sz w:val="22"/>
          <w:szCs w:val="20"/>
        </w:rPr>
        <w:t xml:space="preserve"> </w:t>
      </w:r>
      <w:r w:rsidR="00A84A0C" w:rsidRPr="00A84A0C">
        <w:rPr>
          <w:rFonts w:ascii="Times New Roman" w:hAnsi="Times New Roman"/>
          <w:color w:val="auto"/>
          <w:sz w:val="22"/>
        </w:rPr>
        <w:t>1</w:t>
      </w:r>
      <w:r w:rsidR="009C2D62">
        <w:rPr>
          <w:rFonts w:ascii="Times New Roman" w:hAnsi="Times New Roman"/>
          <w:color w:val="auto"/>
          <w:sz w:val="22"/>
        </w:rPr>
        <w:t>20 – 1,30</w:t>
      </w:r>
    </w:p>
    <w:p w:rsidR="003A5EF5" w:rsidRDefault="003A5EF5" w:rsidP="003A5EF5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  <w:sz w:val="24"/>
        </w:rPr>
        <w:t>Електролитическая</w:t>
      </w:r>
      <w:proofErr w:type="spellEnd"/>
      <w:r>
        <w:rPr>
          <w:rFonts w:ascii="Times New Roman" w:hAnsi="Times New Roman"/>
          <w:sz w:val="24"/>
        </w:rPr>
        <w:t xml:space="preserve">        </w:t>
      </w:r>
      <w:r w:rsidR="005437E1" w:rsidRPr="005437E1">
        <w:rPr>
          <w:rFonts w:ascii="Times New Roman" w:hAnsi="Times New Roman"/>
          <w:sz w:val="24"/>
        </w:rPr>
        <w:t xml:space="preserve">              </w:t>
      </w:r>
      <w:r w:rsidRPr="00714E70">
        <w:rPr>
          <w:rFonts w:ascii="Times New Roman" w:hAnsi="Times New Roman" w:cs="Times New Roman"/>
        </w:rPr>
        <w:t>85(±1)</w:t>
      </w:r>
      <w:r w:rsidR="009C2D62">
        <w:rPr>
          <w:rFonts w:ascii="Times New Roman" w:hAnsi="Times New Roman" w:cs="Times New Roman"/>
        </w:rPr>
        <w:t xml:space="preserve">  (для раствора 1:5)</w:t>
      </w:r>
    </w:p>
    <w:p w:rsidR="005437E1" w:rsidRPr="005437E1" w:rsidRDefault="003A5EF5" w:rsidP="003A5EF5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18"/>
          <w:szCs w:val="20"/>
        </w:rPr>
      </w:pPr>
      <w:proofErr w:type="spellStart"/>
      <w:r>
        <w:rPr>
          <w:rFonts w:ascii="Times New Roman" w:hAnsi="Times New Roman"/>
          <w:color w:val="auto"/>
          <w:sz w:val="24"/>
        </w:rPr>
        <w:t>проводность</w:t>
      </w:r>
      <w:proofErr w:type="spellEnd"/>
      <w:r w:rsidR="005437E1" w:rsidRPr="005437E1">
        <w:rPr>
          <w:rFonts w:ascii="Times New Roman" w:hAnsi="Times New Roman"/>
          <w:color w:val="auto"/>
          <w:sz w:val="24"/>
        </w:rPr>
        <w:t xml:space="preserve">, </w:t>
      </w:r>
      <w:proofErr w:type="spellStart"/>
      <w:r w:rsidR="005437E1" w:rsidRPr="005437E1">
        <w:rPr>
          <w:rFonts w:ascii="Times New Roman" w:hAnsi="Times New Roman"/>
          <w:color w:val="auto"/>
          <w:sz w:val="24"/>
          <w:lang w:val="en-US"/>
        </w:rPr>
        <w:t>mS</w:t>
      </w:r>
      <w:proofErr w:type="spellEnd"/>
      <w:r w:rsidR="005437E1" w:rsidRPr="005437E1">
        <w:rPr>
          <w:rFonts w:ascii="Times New Roman" w:hAnsi="Times New Roman"/>
          <w:color w:val="auto"/>
          <w:sz w:val="24"/>
        </w:rPr>
        <w:t>/см (25°С)</w:t>
      </w:r>
    </w:p>
    <w:p w:rsidR="006C7A8C" w:rsidRDefault="006C7A8C" w:rsidP="006C7A8C">
      <w:pPr>
        <w:pStyle w:val="CHET11"/>
        <w:spacing w:before="0" w:after="0"/>
        <w:jc w:val="both"/>
        <w:rPr>
          <w:i w:val="0"/>
          <w:szCs w:val="24"/>
        </w:rPr>
      </w:pPr>
    </w:p>
    <w:p w:rsidR="006C7A8C" w:rsidRPr="00467039" w:rsidRDefault="006C7A8C" w:rsidP="006C7A8C">
      <w:pPr>
        <w:pStyle w:val="CHET11"/>
        <w:spacing w:before="0" w:after="0"/>
        <w:jc w:val="both"/>
        <w:rPr>
          <w:i w:val="0"/>
          <w:sz w:val="22"/>
          <w:szCs w:val="24"/>
        </w:rPr>
      </w:pPr>
      <w:r w:rsidRPr="00467039">
        <w:rPr>
          <w:i w:val="0"/>
          <w:szCs w:val="24"/>
        </w:rPr>
        <w:t>9.2 Другая информация</w:t>
      </w: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AC70FD">
        <w:rPr>
          <w:rFonts w:ascii="Times New Roman" w:hAnsi="Times New Roman" w:cs="Times New Roman"/>
          <w:lang w:val="uk-UA"/>
        </w:rPr>
        <w:t>Растворимость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AC70FD">
        <w:rPr>
          <w:rFonts w:ascii="Times New Roman" w:hAnsi="Times New Roman" w:cs="Times New Roman"/>
          <w:lang w:val="uk-UA"/>
        </w:rPr>
        <w:t>воде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Pr="00AC70FD">
        <w:rPr>
          <w:rFonts w:ascii="Times New Roman" w:hAnsi="Times New Roman" w:cs="Times New Roman"/>
          <w:lang w:val="uk-UA"/>
        </w:rPr>
        <w:t>Водная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lang w:val="uk-UA"/>
        </w:rPr>
        <w:t>растворимость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г/100мл Все </w:t>
      </w:r>
      <w:proofErr w:type="spellStart"/>
      <w:r w:rsidRPr="00AC70FD">
        <w:rPr>
          <w:rFonts w:ascii="Times New Roman" w:hAnsi="Times New Roman" w:cs="Times New Roman"/>
          <w:lang w:val="uk-UA"/>
        </w:rPr>
        <w:t>свойства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lang w:val="uk-UA"/>
        </w:rPr>
        <w:t>определены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AC70FD">
        <w:rPr>
          <w:rFonts w:ascii="Times New Roman" w:hAnsi="Times New Roman" w:cs="Times New Roman"/>
          <w:lang w:val="uk-UA"/>
        </w:rPr>
        <w:t>соответствии</w:t>
      </w:r>
      <w:proofErr w:type="spellEnd"/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AC70FD">
        <w:rPr>
          <w:rFonts w:ascii="Times New Roman" w:hAnsi="Times New Roman" w:cs="Times New Roman"/>
          <w:lang w:val="uk-UA"/>
        </w:rPr>
        <w:t xml:space="preserve">с </w:t>
      </w:r>
      <w:proofErr w:type="spellStart"/>
      <w:r w:rsidRPr="00AC70FD">
        <w:rPr>
          <w:rFonts w:ascii="Times New Roman" w:hAnsi="Times New Roman" w:cs="Times New Roman"/>
          <w:lang w:val="uk-UA"/>
        </w:rPr>
        <w:t>техническими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lang w:val="uk-UA"/>
        </w:rPr>
        <w:t>требованиями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AC70FD">
        <w:rPr>
          <w:rFonts w:ascii="Times New Roman" w:hAnsi="Times New Roman" w:cs="Times New Roman"/>
          <w:lang w:val="uk-UA"/>
        </w:rPr>
        <w:t>установленными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AC70FD">
        <w:rPr>
          <w:rFonts w:ascii="Times New Roman" w:hAnsi="Times New Roman" w:cs="Times New Roman"/>
          <w:lang w:val="uk-UA"/>
        </w:rPr>
        <w:t>Руководстве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lang w:val="uk-UA"/>
        </w:rPr>
        <w:t>Комиссии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о методах</w:t>
      </w:r>
    </w:p>
    <w:p w:rsidR="00AC70FD" w:rsidRPr="00BA1F68" w:rsidRDefault="00AC70FD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proofErr w:type="spellStart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>тестирования</w:t>
      </w:r>
      <w:proofErr w:type="spellEnd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 xml:space="preserve">, </w:t>
      </w:r>
      <w:proofErr w:type="spellStart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>упомянутых</w:t>
      </w:r>
      <w:proofErr w:type="spellEnd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 xml:space="preserve"> в </w:t>
      </w:r>
      <w:proofErr w:type="spellStart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>Статье</w:t>
      </w:r>
      <w:proofErr w:type="spellEnd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 xml:space="preserve"> 13 (3) </w:t>
      </w:r>
      <w:proofErr w:type="spellStart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>или</w:t>
      </w:r>
      <w:proofErr w:type="spellEnd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 xml:space="preserve"> </w:t>
      </w:r>
      <w:proofErr w:type="spellStart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>любым</w:t>
      </w:r>
      <w:proofErr w:type="spellEnd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 xml:space="preserve"> другим </w:t>
      </w:r>
      <w:proofErr w:type="spellStart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>сопоставимом</w:t>
      </w:r>
      <w:proofErr w:type="spellEnd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 xml:space="preserve"> методом.</w:t>
      </w:r>
    </w:p>
    <w:p w:rsidR="005437E1" w:rsidRPr="00BA1F68" w:rsidRDefault="005437E1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5437E1" w:rsidRPr="00BA1F68" w:rsidRDefault="005437E1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5437E1" w:rsidRPr="00BA1F68" w:rsidRDefault="005437E1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5437E1" w:rsidRPr="00BA1F68" w:rsidRDefault="005437E1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5437E1" w:rsidRPr="00BA1F68" w:rsidRDefault="005437E1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6C7A8C" w:rsidRPr="00D31376" w:rsidRDefault="006C7A8C" w:rsidP="00AC70FD">
      <w:pPr>
        <w:pStyle w:val="CHETBlue"/>
        <w:spacing w:before="240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F990F" wp14:editId="2E2FB0B0">
                <wp:simplePos x="0" y="0"/>
                <wp:positionH relativeFrom="column">
                  <wp:posOffset>-162560</wp:posOffset>
                </wp:positionH>
                <wp:positionV relativeFrom="paragraph">
                  <wp:posOffset>120650</wp:posOffset>
                </wp:positionV>
                <wp:extent cx="6334760" cy="256540"/>
                <wp:effectExtent l="8890" t="6985" r="9525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0D63CEB" id="Прямоугольник 15" o:spid="_x0000_s1026" style="position:absolute;margin-left:-12.8pt;margin-top:9.5pt;width:498.8pt;height:2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" filled="f" strokeweight="1pt"/>
            </w:pict>
          </mc:Fallback>
        </mc:AlternateContent>
      </w:r>
      <w:r w:rsidRPr="00D31376">
        <w:rPr>
          <w:sz w:val="28"/>
        </w:rPr>
        <w:t xml:space="preserve">10. Стойкость и реактивность </w:t>
      </w:r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10.1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Стабильность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Неустойчивость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Устойчивый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при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нормальных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условиях</w:t>
      </w:r>
      <w:proofErr w:type="spellEnd"/>
    </w:p>
    <w:p w:rsidR="006A725E" w:rsidRDefault="006A725E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10.2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Условия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,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вызывающие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опасные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изменения</w:t>
      </w:r>
      <w:proofErr w:type="spellEnd"/>
    </w:p>
    <w:p w:rsidR="00634E04" w:rsidRPr="00634E04" w:rsidRDefault="009C2D62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Cs w:val="20"/>
          <w:lang w:val="uk-UA"/>
        </w:rPr>
        <w:t>Дополнительная</w:t>
      </w:r>
      <w:proofErr w:type="spellEnd"/>
      <w:r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  <w:lang w:val="uk-UA"/>
        </w:rPr>
        <w:t>информация</w:t>
      </w:r>
      <w:proofErr w:type="spellEnd"/>
      <w:r>
        <w:rPr>
          <w:rFonts w:ascii="Times New Roman" w:hAnsi="Times New Roman" w:cs="Times New Roman"/>
          <w:szCs w:val="20"/>
          <w:lang w:val="uk-UA"/>
        </w:rPr>
        <w:t xml:space="preserve"> </w:t>
      </w:r>
      <w:r w:rsidRPr="009C2D62">
        <w:rPr>
          <w:rFonts w:ascii="Times New Roman" w:hAnsi="Times New Roman" w:cs="Times New Roman"/>
          <w:szCs w:val="20"/>
        </w:rPr>
        <w:t>отсутствует</w:t>
      </w:r>
      <w:r>
        <w:rPr>
          <w:rFonts w:ascii="Times New Roman" w:hAnsi="Times New Roman" w:cs="Times New Roman"/>
          <w:szCs w:val="20"/>
          <w:lang w:val="uk-UA"/>
        </w:rPr>
        <w:t xml:space="preserve"> </w:t>
      </w:r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10.3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Материалы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,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вызывающие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опасные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изменения</w:t>
      </w:r>
      <w:proofErr w:type="spellEnd"/>
    </w:p>
    <w:p w:rsidR="00634E04" w:rsidRPr="00634E04" w:rsidRDefault="009C2D62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Cs w:val="20"/>
          <w:lang w:val="uk-UA"/>
        </w:rPr>
        <w:t>Материалы</w:t>
      </w:r>
      <w:proofErr w:type="spellEnd"/>
      <w:r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Cs w:val="20"/>
          <w:lang w:val="uk-UA"/>
        </w:rPr>
        <w:t>которых</w:t>
      </w:r>
      <w:proofErr w:type="spellEnd"/>
      <w:r>
        <w:rPr>
          <w:rFonts w:ascii="Times New Roman" w:hAnsi="Times New Roman" w:cs="Times New Roman"/>
          <w:szCs w:val="20"/>
          <w:lang w:val="uk-UA"/>
        </w:rPr>
        <w:t xml:space="preserve"> </w:t>
      </w:r>
      <w:r w:rsidRPr="009C2D62">
        <w:rPr>
          <w:rFonts w:ascii="Times New Roman" w:hAnsi="Times New Roman" w:cs="Times New Roman"/>
          <w:szCs w:val="20"/>
        </w:rPr>
        <w:t>необходимо</w:t>
      </w:r>
      <w:r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  <w:lang w:val="uk-UA"/>
        </w:rPr>
        <w:t>избегать</w:t>
      </w:r>
      <w:proofErr w:type="spellEnd"/>
      <w:r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Cs w:val="20"/>
          <w:lang w:val="uk-UA"/>
        </w:rPr>
        <w:t>Избегайте</w:t>
      </w:r>
      <w:proofErr w:type="spellEnd"/>
      <w:r>
        <w:rPr>
          <w:rFonts w:ascii="Times New Roman" w:hAnsi="Times New Roman" w:cs="Times New Roman"/>
          <w:szCs w:val="20"/>
          <w:lang w:val="uk-UA"/>
        </w:rPr>
        <w:t xml:space="preserve"> </w:t>
      </w:r>
      <w:r w:rsidRPr="009C2D62">
        <w:rPr>
          <w:rFonts w:ascii="Times New Roman" w:hAnsi="Times New Roman" w:cs="Times New Roman"/>
          <w:szCs w:val="20"/>
        </w:rPr>
        <w:t>окислительных</w:t>
      </w:r>
      <w:r>
        <w:rPr>
          <w:rFonts w:ascii="Times New Roman" w:hAnsi="Times New Roman" w:cs="Times New Roman"/>
          <w:szCs w:val="20"/>
          <w:lang w:val="uk-UA"/>
        </w:rPr>
        <w:t xml:space="preserve"> </w:t>
      </w:r>
      <w:r w:rsidRPr="009C2D62">
        <w:rPr>
          <w:rFonts w:ascii="Times New Roman" w:hAnsi="Times New Roman" w:cs="Times New Roman"/>
          <w:szCs w:val="20"/>
        </w:rPr>
        <w:t>соединений</w:t>
      </w:r>
      <w:r>
        <w:rPr>
          <w:rFonts w:ascii="Times New Roman" w:hAnsi="Times New Roman" w:cs="Times New Roman"/>
          <w:szCs w:val="20"/>
          <w:lang w:val="uk-UA"/>
        </w:rPr>
        <w:t xml:space="preserve"> и </w:t>
      </w:r>
      <w:r w:rsidRPr="009C2D62">
        <w:rPr>
          <w:rFonts w:ascii="Times New Roman" w:hAnsi="Times New Roman" w:cs="Times New Roman"/>
          <w:szCs w:val="20"/>
        </w:rPr>
        <w:t>восстановителей</w:t>
      </w:r>
      <w:r>
        <w:rPr>
          <w:rFonts w:ascii="Times New Roman" w:hAnsi="Times New Roman" w:cs="Times New Roman"/>
          <w:szCs w:val="20"/>
          <w:lang w:val="uk-UA"/>
        </w:rPr>
        <w:t xml:space="preserve"> </w:t>
      </w:r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10.4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Опасные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продукты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разложения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имеется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Информация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в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этом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разделе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применима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для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всех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упомянутых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идентифицированных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видов</w:t>
      </w:r>
      <w:proofErr w:type="spellEnd"/>
    </w:p>
    <w:p w:rsidR="006C7A8C" w:rsidRPr="00634E04" w:rsidRDefault="00634E04" w:rsidP="00634E04">
      <w:pPr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использования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этого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паспорта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безопасности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>.</w:t>
      </w:r>
    </w:p>
    <w:p w:rsidR="006C7A8C" w:rsidRDefault="006C7A8C" w:rsidP="006C7A8C">
      <w:pPr>
        <w:pStyle w:val="CHETBlue"/>
        <w:spacing w:before="0"/>
        <w:rPr>
          <w:sz w:val="28"/>
        </w:rPr>
      </w:pPr>
      <w:r>
        <w:rPr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9A1A6A" wp14:editId="10F4437B">
                <wp:simplePos x="0" y="0"/>
                <wp:positionH relativeFrom="column">
                  <wp:posOffset>-159385</wp:posOffset>
                </wp:positionH>
                <wp:positionV relativeFrom="paragraph">
                  <wp:posOffset>167640</wp:posOffset>
                </wp:positionV>
                <wp:extent cx="6334760" cy="256540"/>
                <wp:effectExtent l="0" t="0" r="27940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4F2C367" id="Прямоугольник 14" o:spid="_x0000_s1026" style="position:absolute;margin-left:-12.55pt;margin-top:13.2pt;width:498.8pt;height:2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" filled="f" strokeweight="1pt"/>
            </w:pict>
          </mc:Fallback>
        </mc:AlternateContent>
      </w:r>
    </w:p>
    <w:p w:rsidR="006C7A8C" w:rsidRPr="00455A63" w:rsidRDefault="006C7A8C" w:rsidP="006C7A8C">
      <w:pPr>
        <w:pStyle w:val="CHETBlue"/>
        <w:spacing w:before="0"/>
        <w:rPr>
          <w:sz w:val="28"/>
        </w:rPr>
      </w:pPr>
      <w:r w:rsidRPr="00455A63">
        <w:rPr>
          <w:sz w:val="28"/>
        </w:rPr>
        <w:t>11. Информация о токсических свойствах</w:t>
      </w:r>
    </w:p>
    <w:p w:rsidR="006C7A8C" w:rsidRPr="006A725E" w:rsidRDefault="006C7A8C" w:rsidP="00634E04">
      <w:pPr>
        <w:pStyle w:val="CHET11"/>
        <w:spacing w:before="240"/>
        <w:rPr>
          <w:rFonts w:ascii="Times New Roman" w:hAnsi="Times New Roman"/>
          <w:i w:val="0"/>
          <w:szCs w:val="24"/>
        </w:rPr>
      </w:pPr>
      <w:r w:rsidRPr="006A725E">
        <w:rPr>
          <w:rFonts w:ascii="Times New Roman" w:hAnsi="Times New Roman"/>
          <w:i w:val="0"/>
          <w:szCs w:val="24"/>
        </w:rPr>
        <w:t xml:space="preserve">11.1 </w:t>
      </w:r>
      <w:r w:rsidR="00634E04" w:rsidRPr="006A725E">
        <w:rPr>
          <w:rFonts w:ascii="Times New Roman" w:hAnsi="Times New Roman"/>
          <w:i w:val="0"/>
          <w:szCs w:val="24"/>
        </w:rPr>
        <w:t>Токсичность</w:t>
      </w:r>
    </w:p>
    <w:p w:rsidR="00634E04" w:rsidRDefault="009C2D62" w:rsidP="00634E04">
      <w:pPr>
        <w:pStyle w:val="CHET11"/>
        <w:spacing w:before="0" w:after="0"/>
        <w:rPr>
          <w:rFonts w:ascii="Times New Roman" w:hAnsi="Times New Roman"/>
          <w:b w:val="0"/>
          <w:i w:val="0"/>
          <w:sz w:val="22"/>
          <w:szCs w:val="20"/>
          <w:lang w:val="uk-UA"/>
        </w:rPr>
      </w:pPr>
      <w:proofErr w:type="spellStart"/>
      <w:r>
        <w:rPr>
          <w:rFonts w:ascii="Times New Roman" w:hAnsi="Times New Roman"/>
          <w:b w:val="0"/>
          <w:i w:val="0"/>
          <w:sz w:val="22"/>
          <w:szCs w:val="20"/>
          <w:lang w:val="uk-UA"/>
        </w:rPr>
        <w:t>Раздражение</w:t>
      </w:r>
      <w:proofErr w:type="spellEnd"/>
      <w:r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2"/>
          <w:szCs w:val="20"/>
          <w:lang w:val="uk-UA"/>
        </w:rPr>
        <w:t>кожи</w:t>
      </w:r>
      <w:proofErr w:type="spellEnd"/>
      <w:r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: </w:t>
      </w:r>
      <w:proofErr w:type="spellStart"/>
      <w:r>
        <w:rPr>
          <w:rFonts w:ascii="Times New Roman" w:hAnsi="Times New Roman"/>
          <w:b w:val="0"/>
          <w:i w:val="0"/>
          <w:sz w:val="22"/>
          <w:szCs w:val="20"/>
          <w:lang w:val="uk-UA"/>
        </w:rPr>
        <w:t>может</w:t>
      </w:r>
      <w:proofErr w:type="spellEnd"/>
      <w:r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2"/>
          <w:szCs w:val="20"/>
          <w:lang w:val="uk-UA"/>
        </w:rPr>
        <w:t>вызывать</w:t>
      </w:r>
      <w:proofErr w:type="spellEnd"/>
      <w:r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2"/>
          <w:szCs w:val="20"/>
          <w:lang w:val="uk-UA"/>
        </w:rPr>
        <w:t>повышенную</w:t>
      </w:r>
      <w:proofErr w:type="spellEnd"/>
      <w:r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2"/>
          <w:szCs w:val="20"/>
          <w:lang w:val="uk-UA"/>
        </w:rPr>
        <w:t>чуствительность</w:t>
      </w:r>
      <w:proofErr w:type="spellEnd"/>
      <w:r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при </w:t>
      </w:r>
      <w:proofErr w:type="spellStart"/>
      <w:r>
        <w:rPr>
          <w:rFonts w:ascii="Times New Roman" w:hAnsi="Times New Roman"/>
          <w:b w:val="0"/>
          <w:i w:val="0"/>
          <w:sz w:val="22"/>
          <w:szCs w:val="20"/>
          <w:lang w:val="uk-UA"/>
        </w:rPr>
        <w:t>контакте</w:t>
      </w:r>
      <w:proofErr w:type="spellEnd"/>
      <w:r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с </w:t>
      </w:r>
      <w:proofErr w:type="spellStart"/>
      <w:r>
        <w:rPr>
          <w:rFonts w:ascii="Times New Roman" w:hAnsi="Times New Roman"/>
          <w:b w:val="0"/>
          <w:i w:val="0"/>
          <w:sz w:val="22"/>
          <w:szCs w:val="20"/>
          <w:lang w:val="uk-UA"/>
        </w:rPr>
        <w:t>кожей</w:t>
      </w:r>
      <w:proofErr w:type="spellEnd"/>
      <w:r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</w:t>
      </w:r>
    </w:p>
    <w:p w:rsidR="00F2734E" w:rsidRDefault="00F2734E" w:rsidP="00634E04">
      <w:pPr>
        <w:pStyle w:val="CHET11"/>
        <w:spacing w:before="0" w:after="0"/>
        <w:rPr>
          <w:rFonts w:ascii="Times New Roman" w:hAnsi="Times New Roman"/>
          <w:b w:val="0"/>
          <w:i w:val="0"/>
          <w:sz w:val="22"/>
          <w:szCs w:val="20"/>
          <w:lang w:val="uk-UA"/>
        </w:rPr>
      </w:pPr>
      <w:proofErr w:type="spellStart"/>
      <w:r>
        <w:rPr>
          <w:rFonts w:ascii="Times New Roman" w:hAnsi="Times New Roman"/>
          <w:b w:val="0"/>
          <w:i w:val="0"/>
          <w:sz w:val="22"/>
          <w:szCs w:val="20"/>
          <w:lang w:val="uk-UA"/>
        </w:rPr>
        <w:t>Повышенная</w:t>
      </w:r>
      <w:proofErr w:type="spellEnd"/>
      <w:r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2"/>
          <w:szCs w:val="20"/>
          <w:lang w:val="uk-UA"/>
        </w:rPr>
        <w:t>чуствительность</w:t>
      </w:r>
      <w:proofErr w:type="spellEnd"/>
      <w:r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2"/>
          <w:szCs w:val="20"/>
          <w:lang w:val="uk-UA"/>
        </w:rPr>
        <w:t>кожи</w:t>
      </w:r>
      <w:proofErr w:type="spellEnd"/>
      <w:r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: </w:t>
      </w:r>
      <w:proofErr w:type="spellStart"/>
      <w:r w:rsidR="00E1279B">
        <w:rPr>
          <w:rFonts w:ascii="Times New Roman" w:hAnsi="Times New Roman"/>
          <w:b w:val="0"/>
          <w:i w:val="0"/>
          <w:sz w:val="22"/>
          <w:szCs w:val="20"/>
          <w:lang w:val="uk-UA"/>
        </w:rPr>
        <w:t>повторный</w:t>
      </w:r>
      <w:proofErr w:type="spellEnd"/>
      <w:r w:rsidR="00E1279B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контакт с </w:t>
      </w:r>
      <w:proofErr w:type="spellStart"/>
      <w:r w:rsidR="00E1279B">
        <w:rPr>
          <w:rFonts w:ascii="Times New Roman" w:hAnsi="Times New Roman"/>
          <w:b w:val="0"/>
          <w:i w:val="0"/>
          <w:sz w:val="22"/>
          <w:szCs w:val="20"/>
          <w:lang w:val="uk-UA"/>
        </w:rPr>
        <w:t>кожей</w:t>
      </w:r>
      <w:proofErr w:type="spellEnd"/>
      <w:r w:rsidR="00E1279B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</w:t>
      </w:r>
      <w:proofErr w:type="spellStart"/>
      <w:r w:rsidR="00E1279B">
        <w:rPr>
          <w:rFonts w:ascii="Times New Roman" w:hAnsi="Times New Roman"/>
          <w:b w:val="0"/>
          <w:i w:val="0"/>
          <w:sz w:val="22"/>
          <w:szCs w:val="20"/>
          <w:lang w:val="uk-UA"/>
        </w:rPr>
        <w:t>может</w:t>
      </w:r>
      <w:proofErr w:type="spellEnd"/>
      <w:r w:rsidR="00E1279B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привести к </w:t>
      </w:r>
      <w:proofErr w:type="spellStart"/>
      <w:r w:rsidR="00E1279B">
        <w:rPr>
          <w:rFonts w:ascii="Times New Roman" w:hAnsi="Times New Roman"/>
          <w:b w:val="0"/>
          <w:i w:val="0"/>
          <w:sz w:val="22"/>
          <w:szCs w:val="20"/>
          <w:lang w:val="uk-UA"/>
        </w:rPr>
        <w:t>сухости</w:t>
      </w:r>
      <w:proofErr w:type="spellEnd"/>
      <w:r w:rsidR="00E1279B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</w:t>
      </w:r>
      <w:proofErr w:type="spellStart"/>
      <w:r w:rsidR="00E1279B">
        <w:rPr>
          <w:rFonts w:ascii="Times New Roman" w:hAnsi="Times New Roman"/>
          <w:b w:val="0"/>
          <w:i w:val="0"/>
          <w:sz w:val="22"/>
          <w:szCs w:val="20"/>
          <w:lang w:val="uk-UA"/>
        </w:rPr>
        <w:t>кожи</w:t>
      </w:r>
      <w:proofErr w:type="spellEnd"/>
      <w:r w:rsidR="00E1279B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и </w:t>
      </w:r>
      <w:proofErr w:type="spellStart"/>
      <w:r w:rsidR="00E1279B">
        <w:rPr>
          <w:rFonts w:ascii="Times New Roman" w:hAnsi="Times New Roman"/>
          <w:b w:val="0"/>
          <w:i w:val="0"/>
          <w:sz w:val="22"/>
          <w:szCs w:val="20"/>
          <w:lang w:val="uk-UA"/>
        </w:rPr>
        <w:t>образованию</w:t>
      </w:r>
      <w:proofErr w:type="spellEnd"/>
      <w:r w:rsidR="00E1279B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</w:t>
      </w:r>
      <w:proofErr w:type="spellStart"/>
      <w:r w:rsidR="00E1279B">
        <w:rPr>
          <w:rFonts w:ascii="Times New Roman" w:hAnsi="Times New Roman"/>
          <w:b w:val="0"/>
          <w:i w:val="0"/>
          <w:sz w:val="22"/>
          <w:szCs w:val="20"/>
          <w:lang w:val="uk-UA"/>
        </w:rPr>
        <w:t>трещин</w:t>
      </w:r>
      <w:proofErr w:type="spellEnd"/>
      <w:r w:rsidR="00E1279B">
        <w:rPr>
          <w:rFonts w:ascii="Times New Roman" w:hAnsi="Times New Roman"/>
          <w:b w:val="0"/>
          <w:i w:val="0"/>
          <w:sz w:val="22"/>
          <w:szCs w:val="20"/>
          <w:lang w:val="uk-UA"/>
        </w:rPr>
        <w:t>.</w:t>
      </w:r>
    </w:p>
    <w:p w:rsidR="006A725E" w:rsidRPr="006A725E" w:rsidRDefault="006A725E" w:rsidP="00634E04">
      <w:pPr>
        <w:pStyle w:val="CHET11"/>
        <w:spacing w:before="0" w:after="0"/>
        <w:rPr>
          <w:rFonts w:ascii="Times New Roman" w:hAnsi="Times New Roman"/>
          <w:b w:val="0"/>
          <w:i w:val="0"/>
          <w:sz w:val="22"/>
          <w:szCs w:val="20"/>
          <w:lang w:val="uk-UA"/>
        </w:rPr>
      </w:pPr>
    </w:p>
    <w:p w:rsidR="00634E04" w:rsidRPr="006A725E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11.2 </w:t>
      </w:r>
      <w:proofErr w:type="spellStart"/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Последствия</w:t>
      </w:r>
      <w:proofErr w:type="spellEnd"/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и </w:t>
      </w:r>
      <w:proofErr w:type="spellStart"/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симптомы</w:t>
      </w:r>
      <w:proofErr w:type="spellEnd"/>
    </w:p>
    <w:p w:rsidR="00895C6C" w:rsidRPr="00895C6C" w:rsidRDefault="00895C6C" w:rsidP="00895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895C6C">
        <w:rPr>
          <w:rFonts w:ascii="Times New Roman" w:hAnsi="Times New Roman" w:cs="Times New Roman"/>
          <w:color w:val="000000"/>
          <w:szCs w:val="20"/>
        </w:rPr>
        <w:t xml:space="preserve">Симптомы/повреждения при попадании на кожу: Покраснение кожи </w:t>
      </w:r>
    </w:p>
    <w:p w:rsidR="00895C6C" w:rsidRPr="00895C6C" w:rsidRDefault="00895C6C" w:rsidP="00895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895C6C">
        <w:rPr>
          <w:rFonts w:ascii="Times New Roman" w:hAnsi="Times New Roman" w:cs="Times New Roman"/>
          <w:color w:val="000000"/>
          <w:szCs w:val="20"/>
        </w:rPr>
        <w:t xml:space="preserve">Симптомы/повреждения при попадании в дыхательные пути: Раздражение </w:t>
      </w:r>
    </w:p>
    <w:p w:rsidR="00895C6C" w:rsidRPr="00895C6C" w:rsidRDefault="00895C6C" w:rsidP="00895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895C6C">
        <w:rPr>
          <w:rFonts w:ascii="Times New Roman" w:hAnsi="Times New Roman" w:cs="Times New Roman"/>
          <w:color w:val="000000"/>
          <w:szCs w:val="20"/>
        </w:rPr>
        <w:t xml:space="preserve">дыхательных путей </w:t>
      </w:r>
    </w:p>
    <w:p w:rsidR="00895C6C" w:rsidRPr="00895C6C" w:rsidRDefault="00895C6C" w:rsidP="00895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895C6C">
        <w:rPr>
          <w:rFonts w:ascii="Times New Roman" w:hAnsi="Times New Roman" w:cs="Times New Roman"/>
          <w:color w:val="000000"/>
          <w:szCs w:val="20"/>
        </w:rPr>
        <w:t xml:space="preserve">Симптомы/повреждения </w:t>
      </w:r>
      <w:proofErr w:type="gramStart"/>
      <w:r w:rsidRPr="00895C6C">
        <w:rPr>
          <w:rFonts w:ascii="Times New Roman" w:hAnsi="Times New Roman" w:cs="Times New Roman"/>
          <w:color w:val="000000"/>
          <w:szCs w:val="20"/>
        </w:rPr>
        <w:t>при</w:t>
      </w:r>
      <w:proofErr w:type="gramEnd"/>
      <w:r w:rsidRPr="00895C6C">
        <w:rPr>
          <w:rFonts w:ascii="Times New Roman" w:hAnsi="Times New Roman" w:cs="Times New Roman"/>
          <w:color w:val="000000"/>
          <w:szCs w:val="20"/>
        </w:rPr>
        <w:t xml:space="preserve"> введения внутривенно: Данных нет </w:t>
      </w:r>
    </w:p>
    <w:p w:rsidR="00634E04" w:rsidRDefault="00895C6C" w:rsidP="00895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895C6C">
        <w:rPr>
          <w:rFonts w:ascii="Times New Roman" w:hAnsi="Times New Roman" w:cs="Times New Roman"/>
          <w:color w:val="000000"/>
          <w:szCs w:val="20"/>
        </w:rPr>
        <w:t>Симптомы/пов</w:t>
      </w:r>
      <w:r>
        <w:rPr>
          <w:rFonts w:ascii="Times New Roman" w:hAnsi="Times New Roman" w:cs="Times New Roman"/>
          <w:color w:val="000000"/>
          <w:szCs w:val="20"/>
        </w:rPr>
        <w:t>реждения при контакте с глазами</w:t>
      </w:r>
      <w:r w:rsidRPr="00895C6C">
        <w:rPr>
          <w:rFonts w:ascii="Times New Roman" w:hAnsi="Times New Roman" w:cs="Times New Roman"/>
          <w:color w:val="000000"/>
          <w:szCs w:val="20"/>
        </w:rPr>
        <w:t>: Покраснение глаз</w:t>
      </w:r>
    </w:p>
    <w:p w:rsidR="00895C6C" w:rsidRPr="00895C6C" w:rsidRDefault="00895C6C" w:rsidP="00895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634E04" w:rsidRPr="006A725E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11.3 </w:t>
      </w:r>
      <w:proofErr w:type="spellStart"/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Дополнительная</w:t>
      </w:r>
      <w:proofErr w:type="spellEnd"/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токсикологическая</w:t>
      </w:r>
      <w:proofErr w:type="spellEnd"/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информация</w:t>
      </w:r>
      <w:proofErr w:type="spellEnd"/>
    </w:p>
    <w:p w:rsidR="00634E04" w:rsidRPr="006A725E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Дополнительной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не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имеется</w:t>
      </w:r>
      <w:proofErr w:type="spellEnd"/>
    </w:p>
    <w:p w:rsidR="00634E04" w:rsidRPr="006A725E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Информация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в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этом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разделе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применима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для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всех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упомянутых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идентифицированных</w:t>
      </w:r>
      <w:proofErr w:type="spellEnd"/>
      <w:r w:rsidRPr="006A725E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szCs w:val="20"/>
          <w:lang w:val="uk-UA"/>
        </w:rPr>
        <w:t>видов</w:t>
      </w:r>
      <w:proofErr w:type="spellEnd"/>
    </w:p>
    <w:p w:rsidR="00634E04" w:rsidRPr="006A725E" w:rsidRDefault="00634E04" w:rsidP="00634E04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8"/>
          <w:szCs w:val="24"/>
        </w:rPr>
      </w:pPr>
      <w:proofErr w:type="spellStart"/>
      <w:r w:rsidRPr="006A725E">
        <w:rPr>
          <w:rFonts w:ascii="Times New Roman" w:hAnsi="Times New Roman"/>
          <w:sz w:val="22"/>
          <w:szCs w:val="20"/>
          <w:lang w:val="uk-UA"/>
        </w:rPr>
        <w:t>использования</w:t>
      </w:r>
      <w:proofErr w:type="spellEnd"/>
      <w:r w:rsidRPr="006A725E">
        <w:rPr>
          <w:rFonts w:ascii="Times New Roman" w:hAnsi="Times New Roman"/>
          <w:sz w:val="22"/>
          <w:szCs w:val="20"/>
          <w:lang w:val="uk-UA"/>
        </w:rPr>
        <w:t xml:space="preserve"> </w:t>
      </w:r>
      <w:proofErr w:type="spellStart"/>
      <w:r w:rsidRPr="006A725E">
        <w:rPr>
          <w:rFonts w:ascii="Times New Roman" w:hAnsi="Times New Roman"/>
          <w:sz w:val="22"/>
          <w:szCs w:val="20"/>
          <w:lang w:val="uk-UA"/>
        </w:rPr>
        <w:t>этого</w:t>
      </w:r>
      <w:proofErr w:type="spellEnd"/>
      <w:r w:rsidRPr="006A725E">
        <w:rPr>
          <w:rFonts w:ascii="Times New Roman" w:hAnsi="Times New Roman"/>
          <w:sz w:val="22"/>
          <w:szCs w:val="20"/>
          <w:lang w:val="uk-UA"/>
        </w:rPr>
        <w:t xml:space="preserve"> паспорта </w:t>
      </w:r>
      <w:proofErr w:type="spellStart"/>
      <w:r w:rsidRPr="006A725E">
        <w:rPr>
          <w:rFonts w:ascii="Times New Roman" w:hAnsi="Times New Roman"/>
          <w:sz w:val="22"/>
          <w:szCs w:val="20"/>
          <w:lang w:val="uk-UA"/>
        </w:rPr>
        <w:t>безопасности</w:t>
      </w:r>
      <w:proofErr w:type="spellEnd"/>
      <w:r w:rsidRPr="006A725E">
        <w:rPr>
          <w:rFonts w:ascii="Times New Roman" w:hAnsi="Times New Roman"/>
          <w:sz w:val="22"/>
          <w:szCs w:val="20"/>
          <w:lang w:val="uk-UA"/>
        </w:rPr>
        <w:t>.</w:t>
      </w:r>
    </w:p>
    <w:p w:rsidR="006C7A8C" w:rsidRDefault="006C7A8C" w:rsidP="006C7A8C">
      <w:pPr>
        <w:pStyle w:val="CHET11"/>
        <w:spacing w:before="0" w:after="0"/>
        <w:jc w:val="both"/>
        <w:rPr>
          <w:sz w:val="22"/>
          <w:szCs w:val="24"/>
        </w:rPr>
      </w:pPr>
      <w:r w:rsidRPr="00455A63">
        <w:rPr>
          <w:rFonts w:cs="Arial"/>
          <w:b w:val="0"/>
          <w:noProof/>
          <w:color w:val="0066FF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CD799D" wp14:editId="36BF2ACB">
                <wp:simplePos x="0" y="0"/>
                <wp:positionH relativeFrom="column">
                  <wp:posOffset>-165735</wp:posOffset>
                </wp:positionH>
                <wp:positionV relativeFrom="paragraph">
                  <wp:posOffset>156210</wp:posOffset>
                </wp:positionV>
                <wp:extent cx="6334760" cy="276225"/>
                <wp:effectExtent l="0" t="0" r="27940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1B850BB" id="Прямоугольник 29" o:spid="_x0000_s1026" style="position:absolute;margin-left:-13.05pt;margin-top:12.3pt;width:498.8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" filled="f" strokeweight="1pt"/>
            </w:pict>
          </mc:Fallback>
        </mc:AlternateContent>
      </w:r>
    </w:p>
    <w:p w:rsidR="006C7A8C" w:rsidRPr="00455A63" w:rsidRDefault="006C7A8C" w:rsidP="006C7A8C">
      <w:pPr>
        <w:pStyle w:val="CHET11"/>
        <w:spacing w:before="0" w:after="0"/>
        <w:jc w:val="both"/>
        <w:rPr>
          <w:rFonts w:cs="Arial"/>
          <w:b w:val="0"/>
          <w:i w:val="0"/>
          <w:color w:val="0066FF"/>
          <w:sz w:val="28"/>
        </w:rPr>
      </w:pPr>
      <w:r w:rsidRPr="00455A63">
        <w:rPr>
          <w:rFonts w:cs="Arial"/>
          <w:b w:val="0"/>
          <w:i w:val="0"/>
          <w:color w:val="0066FF"/>
          <w:sz w:val="28"/>
        </w:rPr>
        <w:t xml:space="preserve">12. Экология   </w:t>
      </w:r>
    </w:p>
    <w:p w:rsidR="00634E04" w:rsidRDefault="00634E04" w:rsidP="00634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12.1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Экотоксичность</w:t>
      </w:r>
      <w:proofErr w:type="spellEnd"/>
    </w:p>
    <w:p w:rsidR="00C96FD0" w:rsidRPr="00C96FD0" w:rsidRDefault="00C96FD0" w:rsidP="00C9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6FD0">
        <w:rPr>
          <w:rFonts w:ascii="Times New Roman" w:hAnsi="Times New Roman" w:cs="Times New Roman"/>
          <w:b/>
          <w:bCs/>
          <w:i/>
          <w:iCs/>
          <w:color w:val="000000"/>
        </w:rPr>
        <w:t xml:space="preserve">a) LC50 (средняя смертельная концентрация)/EC50 </w:t>
      </w:r>
      <w:r w:rsidRPr="00C96FD0">
        <w:rPr>
          <w:rFonts w:ascii="Times New Roman" w:hAnsi="Times New Roman" w:cs="Times New Roman"/>
          <w:color w:val="000000"/>
        </w:rPr>
        <w:t>(</w:t>
      </w:r>
      <w:r w:rsidRPr="00C96FD0">
        <w:rPr>
          <w:rFonts w:ascii="Times New Roman" w:hAnsi="Times New Roman" w:cs="Times New Roman"/>
          <w:b/>
          <w:bCs/>
          <w:i/>
          <w:iCs/>
          <w:color w:val="000000"/>
        </w:rPr>
        <w:t xml:space="preserve">эффективная концентрация вещества) </w:t>
      </w:r>
    </w:p>
    <w:p w:rsidR="00C96FD0" w:rsidRPr="00C96FD0" w:rsidRDefault="00C96FD0" w:rsidP="00C9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6FD0">
        <w:rPr>
          <w:rFonts w:ascii="Times New Roman" w:hAnsi="Times New Roman" w:cs="Times New Roman"/>
          <w:color w:val="000000"/>
        </w:rPr>
        <w:t xml:space="preserve">Дополнительная информация отсутствует </w:t>
      </w:r>
    </w:p>
    <w:p w:rsidR="00C96FD0" w:rsidRPr="00C96FD0" w:rsidRDefault="00C96FD0" w:rsidP="00C9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6FD0">
        <w:rPr>
          <w:rFonts w:ascii="Times New Roman" w:hAnsi="Times New Roman" w:cs="Times New Roman"/>
          <w:b/>
          <w:bCs/>
          <w:i/>
          <w:iCs/>
          <w:color w:val="000000"/>
        </w:rPr>
        <w:t xml:space="preserve">b) BCF (коэффициент </w:t>
      </w:r>
      <w:proofErr w:type="spellStart"/>
      <w:r w:rsidRPr="00C96FD0">
        <w:rPr>
          <w:rFonts w:ascii="Times New Roman" w:hAnsi="Times New Roman" w:cs="Times New Roman"/>
          <w:b/>
          <w:bCs/>
          <w:i/>
          <w:iCs/>
          <w:color w:val="000000"/>
        </w:rPr>
        <w:t>бионакопления</w:t>
      </w:r>
      <w:proofErr w:type="spellEnd"/>
      <w:r w:rsidRPr="00C96FD0">
        <w:rPr>
          <w:rFonts w:ascii="Times New Roman" w:hAnsi="Times New Roman" w:cs="Times New Roman"/>
          <w:b/>
          <w:bCs/>
          <w:i/>
          <w:iCs/>
          <w:color w:val="000000"/>
        </w:rPr>
        <w:t xml:space="preserve">) </w:t>
      </w:r>
    </w:p>
    <w:p w:rsidR="00C96FD0" w:rsidRPr="00C96FD0" w:rsidRDefault="00C96FD0" w:rsidP="00C9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6FD0">
        <w:rPr>
          <w:rFonts w:ascii="Times New Roman" w:hAnsi="Times New Roman" w:cs="Times New Roman"/>
          <w:color w:val="000000"/>
        </w:rPr>
        <w:t xml:space="preserve">Дополнительная информация отсутствует </w:t>
      </w:r>
    </w:p>
    <w:p w:rsidR="00C96FD0" w:rsidRPr="00C96FD0" w:rsidRDefault="00C96FD0" w:rsidP="00C9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6FD0">
        <w:rPr>
          <w:rFonts w:ascii="Times New Roman" w:hAnsi="Times New Roman" w:cs="Times New Roman"/>
          <w:b/>
          <w:bCs/>
          <w:i/>
          <w:iCs/>
          <w:color w:val="000000"/>
        </w:rPr>
        <w:t xml:space="preserve">c) TLM </w:t>
      </w:r>
    </w:p>
    <w:p w:rsidR="00634E04" w:rsidRPr="00C96FD0" w:rsidRDefault="00C96FD0" w:rsidP="00C9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uk-UA"/>
        </w:rPr>
      </w:pPr>
      <w:r w:rsidRPr="00C96FD0">
        <w:rPr>
          <w:rFonts w:ascii="Times New Roman" w:hAnsi="Times New Roman" w:cs="Times New Roman"/>
          <w:color w:val="000000"/>
        </w:rPr>
        <w:t>Дополнительная информация отсутствует</w:t>
      </w:r>
    </w:p>
    <w:p w:rsidR="00C96FD0" w:rsidRDefault="00C96FD0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lang w:val="uk-UA"/>
        </w:rPr>
      </w:pPr>
    </w:p>
    <w:p w:rsidR="00C96FD0" w:rsidRDefault="00C96FD0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lang w:val="uk-UA"/>
        </w:rPr>
      </w:pPr>
    </w:p>
    <w:p w:rsidR="00634E04" w:rsidRPr="00C96FD0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lang w:val="uk-UA"/>
        </w:rPr>
      </w:pPr>
      <w:r w:rsidRPr="00C96FD0">
        <w:rPr>
          <w:rFonts w:ascii="Arial" w:hAnsi="Arial" w:cs="Arial"/>
          <w:b/>
          <w:bCs/>
          <w:iCs/>
          <w:sz w:val="24"/>
          <w:lang w:val="uk-UA"/>
        </w:rPr>
        <w:t xml:space="preserve">2.2 </w:t>
      </w:r>
      <w:proofErr w:type="spellStart"/>
      <w:r w:rsidRPr="00C96FD0">
        <w:rPr>
          <w:rFonts w:ascii="Arial" w:hAnsi="Arial" w:cs="Arial"/>
          <w:b/>
          <w:bCs/>
          <w:iCs/>
          <w:sz w:val="24"/>
          <w:lang w:val="uk-UA"/>
        </w:rPr>
        <w:t>Подвижность</w:t>
      </w:r>
      <w:proofErr w:type="spellEnd"/>
    </w:p>
    <w:p w:rsidR="00895C6C" w:rsidRPr="00895C6C" w:rsidRDefault="00895C6C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95C6C">
        <w:rPr>
          <w:rFonts w:ascii="Times New Roman" w:hAnsi="Times New Roman" w:cs="Times New Roman"/>
        </w:rPr>
        <w:t>Экология - отходы</w:t>
      </w:r>
      <w:proofErr w:type="gramStart"/>
      <w:r w:rsidRPr="00895C6C">
        <w:rPr>
          <w:rFonts w:ascii="Times New Roman" w:hAnsi="Times New Roman" w:cs="Times New Roman"/>
        </w:rPr>
        <w:t xml:space="preserve"> :</w:t>
      </w:r>
      <w:proofErr w:type="gramEnd"/>
      <w:r w:rsidRPr="00895C6C">
        <w:rPr>
          <w:rFonts w:ascii="Times New Roman" w:hAnsi="Times New Roman" w:cs="Times New Roman"/>
        </w:rPr>
        <w:t xml:space="preserve"> Не выливать в канализационную систему </w:t>
      </w: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12.3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Устойчивость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и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разлагаемость</w:t>
      </w:r>
      <w:proofErr w:type="spellEnd"/>
    </w:p>
    <w:p w:rsidR="00895C6C" w:rsidRPr="00895C6C" w:rsidRDefault="00895C6C" w:rsidP="00895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5C6C">
        <w:rPr>
          <w:rFonts w:ascii="Times New Roman" w:hAnsi="Times New Roman" w:cs="Times New Roman"/>
          <w:color w:val="000000"/>
        </w:rPr>
        <w:t>WGK (Класс опасности загрязнения воды)</w:t>
      </w:r>
      <w:proofErr w:type="gramStart"/>
      <w:r w:rsidRPr="00895C6C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895C6C">
        <w:rPr>
          <w:rFonts w:ascii="Times New Roman" w:hAnsi="Times New Roman" w:cs="Times New Roman"/>
          <w:color w:val="000000"/>
        </w:rPr>
        <w:t xml:space="preserve"> 2 </w:t>
      </w:r>
    </w:p>
    <w:p w:rsidR="00895C6C" w:rsidRPr="00895C6C" w:rsidRDefault="00895C6C" w:rsidP="00895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5C6C">
        <w:rPr>
          <w:rFonts w:ascii="Times New Roman" w:hAnsi="Times New Roman" w:cs="Times New Roman"/>
          <w:color w:val="000000"/>
        </w:rPr>
        <w:t>Примечание WGK</w:t>
      </w:r>
      <w:proofErr w:type="gramStart"/>
      <w:r w:rsidRPr="00895C6C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895C6C">
        <w:rPr>
          <w:rFonts w:ascii="Times New Roman" w:hAnsi="Times New Roman" w:cs="Times New Roman"/>
          <w:color w:val="000000"/>
        </w:rPr>
        <w:t xml:space="preserve"> Классификация в соответствии </w:t>
      </w:r>
      <w:proofErr w:type="gramStart"/>
      <w:r w:rsidRPr="00895C6C">
        <w:rPr>
          <w:rFonts w:ascii="Times New Roman" w:hAnsi="Times New Roman" w:cs="Times New Roman"/>
          <w:color w:val="000000"/>
        </w:rPr>
        <w:t>с</w:t>
      </w:r>
      <w:proofErr w:type="gramEnd"/>
      <w:r w:rsidRPr="00895C6C">
        <w:rPr>
          <w:rFonts w:ascii="Times New Roman" w:hAnsi="Times New Roman" w:cs="Times New Roman"/>
          <w:color w:val="000000"/>
        </w:rPr>
        <w:t xml:space="preserve"> </w:t>
      </w:r>
    </w:p>
    <w:p w:rsidR="00895C6C" w:rsidRPr="00895C6C" w:rsidRDefault="00895C6C" w:rsidP="00895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5C6C">
        <w:rPr>
          <w:rFonts w:ascii="Times New Roman" w:hAnsi="Times New Roman" w:cs="Times New Roman"/>
          <w:color w:val="000000"/>
        </w:rPr>
        <w:t>Административным распоряжением относительно веществ, загрязняющих воду (</w:t>
      </w:r>
      <w:proofErr w:type="spellStart"/>
      <w:r w:rsidRPr="00895C6C">
        <w:rPr>
          <w:rFonts w:ascii="Times New Roman" w:hAnsi="Times New Roman" w:cs="Times New Roman"/>
          <w:color w:val="000000"/>
        </w:rPr>
        <w:t>VwVwS</w:t>
      </w:r>
      <w:proofErr w:type="spellEnd"/>
      <w:r w:rsidRPr="00895C6C">
        <w:rPr>
          <w:rFonts w:ascii="Times New Roman" w:hAnsi="Times New Roman" w:cs="Times New Roman"/>
          <w:color w:val="000000"/>
        </w:rPr>
        <w:t xml:space="preserve">) от 27 июля </w:t>
      </w:r>
    </w:p>
    <w:p w:rsidR="00895C6C" w:rsidRPr="00895C6C" w:rsidRDefault="00895C6C" w:rsidP="00895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5C6C">
        <w:rPr>
          <w:rFonts w:ascii="Times New Roman" w:hAnsi="Times New Roman" w:cs="Times New Roman"/>
          <w:color w:val="000000"/>
        </w:rPr>
        <w:t xml:space="preserve">2005 года </w:t>
      </w:r>
    </w:p>
    <w:p w:rsidR="00634E04" w:rsidRPr="00634E04" w:rsidRDefault="00634E04" w:rsidP="00895C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12.4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Биоаккумулирование</w:t>
      </w:r>
      <w:proofErr w:type="spellEnd"/>
    </w:p>
    <w:p w:rsidR="00634E04" w:rsidRPr="00634E04" w:rsidRDefault="00634E04" w:rsidP="00634E04">
      <w:pPr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634E04">
        <w:rPr>
          <w:rFonts w:ascii="Times New Roman" w:hAnsi="Times New Roman" w:cs="Times New Roman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lang w:val="uk-UA"/>
        </w:rPr>
        <w:t>имеется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12.5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Результаты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оценки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ПБТ</w:t>
      </w: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имеется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12.6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Другая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информация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634E04">
        <w:rPr>
          <w:rFonts w:ascii="Times New Roman" w:hAnsi="Times New Roman" w:cs="Times New Roman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lang w:val="uk-UA"/>
        </w:rPr>
        <w:t>имеется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634E04">
        <w:rPr>
          <w:rFonts w:ascii="Times New Roman" w:hAnsi="Times New Roman" w:cs="Times New Roman"/>
          <w:lang w:val="uk-UA"/>
        </w:rPr>
        <w:t>Информация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634E04">
        <w:rPr>
          <w:rFonts w:ascii="Times New Roman" w:hAnsi="Times New Roman" w:cs="Times New Roman"/>
          <w:lang w:val="uk-UA"/>
        </w:rPr>
        <w:t>этом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разделе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применима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для </w:t>
      </w:r>
      <w:proofErr w:type="spellStart"/>
      <w:r w:rsidRPr="00634E04">
        <w:rPr>
          <w:rFonts w:ascii="Times New Roman" w:hAnsi="Times New Roman" w:cs="Times New Roman"/>
          <w:lang w:val="uk-UA"/>
        </w:rPr>
        <w:t>всех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упомянутых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идентифицированных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видов</w:t>
      </w:r>
      <w:proofErr w:type="spellEnd"/>
    </w:p>
    <w:p w:rsidR="00634E04" w:rsidRPr="00634E04" w:rsidRDefault="00634E04" w:rsidP="00634E04">
      <w:pPr>
        <w:jc w:val="both"/>
        <w:rPr>
          <w:rFonts w:ascii="Times New Roman" w:hAnsi="Times New Roman" w:cs="Times New Roman"/>
          <w:lang w:val="uk-UA"/>
        </w:rPr>
      </w:pPr>
      <w:r w:rsidRPr="00455A63">
        <w:rPr>
          <w:rFonts w:ascii="Arial" w:hAnsi="Arial" w:cs="Arial"/>
          <w:b/>
          <w:i/>
          <w:noProof/>
          <w:color w:val="0066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D96E68" wp14:editId="566D829E">
                <wp:simplePos x="0" y="0"/>
                <wp:positionH relativeFrom="column">
                  <wp:posOffset>-219710</wp:posOffset>
                </wp:positionH>
                <wp:positionV relativeFrom="paragraph">
                  <wp:posOffset>309245</wp:posOffset>
                </wp:positionV>
                <wp:extent cx="6334760" cy="268605"/>
                <wp:effectExtent l="0" t="0" r="27940" b="1714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86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0113334" id="Прямоугольник 13" o:spid="_x0000_s1026" style="position:absolute;margin-left:-17.3pt;margin-top:24.35pt;width:498.8pt;height:2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" filled="f" strokeweight="1pt"/>
            </w:pict>
          </mc:Fallback>
        </mc:AlternateContent>
      </w:r>
      <w:proofErr w:type="spellStart"/>
      <w:r w:rsidRPr="00634E04">
        <w:rPr>
          <w:rFonts w:ascii="Times New Roman" w:hAnsi="Times New Roman" w:cs="Times New Roman"/>
          <w:lang w:val="uk-UA"/>
        </w:rPr>
        <w:t>использования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этого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паспорта </w:t>
      </w:r>
      <w:proofErr w:type="spellStart"/>
      <w:r w:rsidRPr="00634E04">
        <w:rPr>
          <w:rFonts w:ascii="Times New Roman" w:hAnsi="Times New Roman" w:cs="Times New Roman"/>
          <w:lang w:val="uk-UA"/>
        </w:rPr>
        <w:t>безопасности</w:t>
      </w:r>
      <w:proofErr w:type="spellEnd"/>
      <w:r w:rsidRPr="00634E04">
        <w:rPr>
          <w:rFonts w:ascii="Times New Roman" w:hAnsi="Times New Roman" w:cs="Times New Roman"/>
          <w:lang w:val="uk-UA"/>
        </w:rPr>
        <w:t>.</w:t>
      </w:r>
    </w:p>
    <w:p w:rsidR="006C7A8C" w:rsidRPr="00455A63" w:rsidRDefault="006C7A8C" w:rsidP="00634E04">
      <w:pPr>
        <w:pStyle w:val="2"/>
        <w:rPr>
          <w:rFonts w:ascii="Arial" w:hAnsi="Arial" w:cs="Arial"/>
          <w:sz w:val="28"/>
          <w:szCs w:val="28"/>
        </w:rPr>
      </w:pPr>
      <w:r w:rsidRPr="00455A63">
        <w:rPr>
          <w:rFonts w:ascii="Arial" w:hAnsi="Arial" w:cs="Arial"/>
          <w:b w:val="0"/>
          <w:color w:val="0066FF"/>
          <w:sz w:val="28"/>
          <w:szCs w:val="28"/>
        </w:rPr>
        <w:t>13. Утилизация отходов</w:t>
      </w:r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Региональное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законодательство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(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отходы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): не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выливайте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в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канализацию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избавляйтесь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от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этого</w:t>
      </w:r>
      <w:proofErr w:type="spellEnd"/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материала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и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его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контейнера в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пункте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сбора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опасных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или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специальных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отходов</w:t>
      </w:r>
      <w:proofErr w:type="spellEnd"/>
    </w:p>
    <w:p w:rsidR="006C7A8C" w:rsidRDefault="006C7A8C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66FF"/>
          <w:sz w:val="28"/>
          <w:szCs w:val="28"/>
        </w:rPr>
      </w:pPr>
      <w:r w:rsidRPr="00455A63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8C462" wp14:editId="16D2CD67">
                <wp:simplePos x="0" y="0"/>
                <wp:positionH relativeFrom="column">
                  <wp:posOffset>-234315</wp:posOffset>
                </wp:positionH>
                <wp:positionV relativeFrom="paragraph">
                  <wp:posOffset>162560</wp:posOffset>
                </wp:positionV>
                <wp:extent cx="6347460" cy="320040"/>
                <wp:effectExtent l="0" t="0" r="15240" b="228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D5CF40A" id="Прямоугольник 8" o:spid="_x0000_s1026" style="position:absolute;margin-left:-18.45pt;margin-top:12.8pt;width:499.8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" filled="f" strokeweight="1pt"/>
            </w:pict>
          </mc:Fallback>
        </mc:AlternateContent>
      </w:r>
    </w:p>
    <w:p w:rsidR="006C7A8C" w:rsidRPr="00455A63" w:rsidRDefault="006C7A8C" w:rsidP="006C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66FF"/>
          <w:sz w:val="28"/>
          <w:szCs w:val="28"/>
        </w:rPr>
      </w:pPr>
      <w:r w:rsidRPr="00455A63">
        <w:rPr>
          <w:rFonts w:ascii="Arial" w:hAnsi="Arial" w:cs="Arial"/>
          <w:bCs/>
          <w:iCs/>
          <w:color w:val="0066FF"/>
          <w:sz w:val="28"/>
          <w:szCs w:val="28"/>
        </w:rPr>
        <w:t>14. Информация о транспортировке</w:t>
      </w:r>
    </w:p>
    <w:p w:rsidR="006C7A8C" w:rsidRDefault="006C7A8C" w:rsidP="006C7A8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14.1 ADR (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Дорожный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транспорт)</w:t>
      </w:r>
    </w:p>
    <w:p w:rsidR="00C96FD0" w:rsidRPr="00C96FD0" w:rsidRDefault="00C96FD0" w:rsidP="00C96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C96FD0">
        <w:rPr>
          <w:rFonts w:ascii="Times New Roman" w:hAnsi="Times New Roman" w:cs="Times New Roman"/>
          <w:color w:val="000000"/>
          <w:szCs w:val="20"/>
        </w:rPr>
        <w:t xml:space="preserve">Класс ADR: 8 </w:t>
      </w:r>
    </w:p>
    <w:p w:rsidR="00C96FD0" w:rsidRPr="00C96FD0" w:rsidRDefault="00C96FD0" w:rsidP="00C96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C96FD0">
        <w:rPr>
          <w:rFonts w:ascii="Times New Roman" w:hAnsi="Times New Roman" w:cs="Times New Roman"/>
          <w:color w:val="000000"/>
          <w:szCs w:val="20"/>
        </w:rPr>
        <w:t xml:space="preserve">Группа упаковки ADR: II </w:t>
      </w:r>
    </w:p>
    <w:p w:rsidR="00C96FD0" w:rsidRPr="00C96FD0" w:rsidRDefault="00C96FD0" w:rsidP="00C96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C96FD0">
        <w:rPr>
          <w:rFonts w:ascii="Times New Roman" w:hAnsi="Times New Roman" w:cs="Times New Roman"/>
          <w:color w:val="000000"/>
          <w:szCs w:val="20"/>
        </w:rPr>
        <w:t xml:space="preserve">Точное название для погрузки: UN 1814 </w:t>
      </w:r>
    </w:p>
    <w:p w:rsidR="00C96FD0" w:rsidRPr="00C96FD0" w:rsidRDefault="00C96FD0" w:rsidP="00C96F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C96FD0">
        <w:rPr>
          <w:rFonts w:ascii="Times New Roman" w:hAnsi="Times New Roman" w:cs="Times New Roman"/>
          <w:color w:val="000000"/>
          <w:szCs w:val="20"/>
        </w:rPr>
        <w:t xml:space="preserve">POTTASIUMHYDROXIDESOLUTON (Раствор гидроксида калия), UN/ID UN 1814 </w:t>
      </w:r>
    </w:p>
    <w:p w:rsidR="00634E04" w:rsidRPr="00634E04" w:rsidRDefault="00634E04" w:rsidP="00C96F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14.2 RID (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Железнодорожный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транспорт)</w:t>
      </w:r>
    </w:p>
    <w:p w:rsidR="00C96FD0" w:rsidRPr="00C96FD0" w:rsidRDefault="00C96FD0" w:rsidP="00C96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C96FD0">
        <w:rPr>
          <w:rFonts w:ascii="Times New Roman" w:hAnsi="Times New Roman" w:cs="Times New Roman"/>
          <w:color w:val="000000"/>
          <w:szCs w:val="20"/>
        </w:rPr>
        <w:t xml:space="preserve">Класс ADR: 8 </w:t>
      </w:r>
    </w:p>
    <w:p w:rsidR="00C96FD0" w:rsidRPr="00C96FD0" w:rsidRDefault="00C96FD0" w:rsidP="00C96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C96FD0">
        <w:rPr>
          <w:rFonts w:ascii="Times New Roman" w:hAnsi="Times New Roman" w:cs="Times New Roman"/>
          <w:color w:val="000000"/>
          <w:szCs w:val="20"/>
        </w:rPr>
        <w:t xml:space="preserve">Группа упаковки ADR: II </w:t>
      </w:r>
    </w:p>
    <w:p w:rsidR="00C96FD0" w:rsidRPr="00C96FD0" w:rsidRDefault="00C96FD0" w:rsidP="00C96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C96FD0">
        <w:rPr>
          <w:rFonts w:ascii="Times New Roman" w:hAnsi="Times New Roman" w:cs="Times New Roman"/>
          <w:color w:val="000000"/>
          <w:szCs w:val="20"/>
        </w:rPr>
        <w:t xml:space="preserve">Точное название для погрузки: UN 1814 </w:t>
      </w:r>
    </w:p>
    <w:p w:rsidR="00C96FD0" w:rsidRPr="00C96FD0" w:rsidRDefault="00C96FD0" w:rsidP="00C96F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C96FD0">
        <w:rPr>
          <w:rFonts w:ascii="Times New Roman" w:hAnsi="Times New Roman" w:cs="Times New Roman"/>
          <w:color w:val="000000"/>
          <w:szCs w:val="20"/>
        </w:rPr>
        <w:t xml:space="preserve">POTTASIUMHYDROXIDESOLUTON (Раствор гидроксида калия), UN/ID UN 1814 </w:t>
      </w:r>
    </w:p>
    <w:p w:rsidR="00634E04" w:rsidRPr="00634E04" w:rsidRDefault="00634E04" w:rsidP="00C96F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14.3 ADNR (По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внутренним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водным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путям)</w:t>
      </w:r>
    </w:p>
    <w:p w:rsidR="00C96FD0" w:rsidRPr="00C96FD0" w:rsidRDefault="00C96FD0" w:rsidP="00C96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C96FD0">
        <w:rPr>
          <w:rFonts w:ascii="Times New Roman" w:hAnsi="Times New Roman" w:cs="Times New Roman"/>
          <w:color w:val="000000"/>
          <w:szCs w:val="20"/>
        </w:rPr>
        <w:t xml:space="preserve">Класс 8, группа упаковки IMDG II </w:t>
      </w:r>
    </w:p>
    <w:p w:rsidR="00C96FD0" w:rsidRPr="00C96FD0" w:rsidRDefault="00C96FD0" w:rsidP="00C96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C96FD0">
        <w:rPr>
          <w:rFonts w:ascii="Times New Roman" w:hAnsi="Times New Roman" w:cs="Times New Roman"/>
          <w:color w:val="000000"/>
          <w:szCs w:val="20"/>
        </w:rPr>
        <w:t xml:space="preserve">Точное название для погрузки: UN 1814 </w:t>
      </w:r>
    </w:p>
    <w:p w:rsidR="00C96FD0" w:rsidRPr="00C96FD0" w:rsidRDefault="00C96FD0" w:rsidP="00C96F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C96FD0">
        <w:rPr>
          <w:rFonts w:ascii="Times New Roman" w:hAnsi="Times New Roman" w:cs="Times New Roman"/>
          <w:color w:val="000000"/>
          <w:szCs w:val="20"/>
        </w:rPr>
        <w:t xml:space="preserve">POTTASIUMHYDROXIDESOLUTON (Раствор гидроксида калия), UN/ID UN 1814 </w:t>
      </w:r>
    </w:p>
    <w:p w:rsidR="00634E04" w:rsidRPr="00634E04" w:rsidRDefault="00634E04" w:rsidP="00C96F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14.4 IMDG (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Морской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транспорт)</w:t>
      </w:r>
    </w:p>
    <w:p w:rsidR="00C96FD0" w:rsidRPr="00C96FD0" w:rsidRDefault="00C96FD0" w:rsidP="00C96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C96FD0">
        <w:rPr>
          <w:rFonts w:ascii="Times New Roman" w:hAnsi="Times New Roman" w:cs="Times New Roman"/>
          <w:color w:val="000000"/>
          <w:szCs w:val="20"/>
        </w:rPr>
        <w:t xml:space="preserve">Класс 8, группа упаковки IMDG II </w:t>
      </w:r>
    </w:p>
    <w:p w:rsidR="00C96FD0" w:rsidRPr="00C96FD0" w:rsidRDefault="00C96FD0" w:rsidP="00C96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C96FD0">
        <w:rPr>
          <w:rFonts w:ascii="Times New Roman" w:hAnsi="Times New Roman" w:cs="Times New Roman"/>
          <w:color w:val="000000"/>
          <w:szCs w:val="20"/>
        </w:rPr>
        <w:t xml:space="preserve">Точное название для погрузки: UN 1814 </w:t>
      </w:r>
    </w:p>
    <w:p w:rsidR="00634E04" w:rsidRPr="00C96FD0" w:rsidRDefault="00C96FD0" w:rsidP="00C96F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C96FD0">
        <w:rPr>
          <w:rFonts w:ascii="Times New Roman" w:hAnsi="Times New Roman" w:cs="Times New Roman"/>
          <w:color w:val="000000"/>
          <w:szCs w:val="20"/>
        </w:rPr>
        <w:t>POTTASIUMHYDROXIDESOLUTON (Раствор гидроксида калия), UN/ID UN 1814</w:t>
      </w: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14.5 ICAO/IATA (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Воздушный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транспорт)</w:t>
      </w:r>
    </w:p>
    <w:p w:rsidR="00C96FD0" w:rsidRPr="00C96FD0" w:rsidRDefault="00C96FD0" w:rsidP="00C96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6FD0">
        <w:rPr>
          <w:rFonts w:ascii="Times New Roman" w:hAnsi="Times New Roman" w:cs="Times New Roman"/>
          <w:color w:val="000000"/>
        </w:rPr>
        <w:t xml:space="preserve">Класс воздушного транспорта 8, группа упаковки II </w:t>
      </w:r>
    </w:p>
    <w:p w:rsidR="00C96FD0" w:rsidRPr="00C96FD0" w:rsidRDefault="00C96FD0" w:rsidP="00C96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6FD0">
        <w:rPr>
          <w:rFonts w:ascii="Times New Roman" w:hAnsi="Times New Roman" w:cs="Times New Roman"/>
          <w:color w:val="000000"/>
        </w:rPr>
        <w:t xml:space="preserve">Точное название для погрузки: UN 1814 </w:t>
      </w:r>
    </w:p>
    <w:p w:rsidR="00C96FD0" w:rsidRDefault="00C96FD0" w:rsidP="00C96FD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C96FD0">
        <w:rPr>
          <w:rFonts w:ascii="Times New Roman" w:hAnsi="Times New Roman" w:cs="Times New Roman"/>
          <w:color w:val="000000"/>
        </w:rPr>
        <w:t>POTTASIUMHYDROXIDESOLUTON (Раствор гидроксида калия), UN/ID UN 1814</w:t>
      </w:r>
      <w:r w:rsidRPr="00C96FD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96FD0" w:rsidRDefault="00C96FD0" w:rsidP="00C96FD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C96FD0" w:rsidRDefault="00C96FD0" w:rsidP="00C96FD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C96FD0" w:rsidRDefault="00C96FD0" w:rsidP="00C96FD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6C7A8C" w:rsidRPr="006A725E" w:rsidRDefault="006C7A8C" w:rsidP="00C96FD0">
      <w:pPr>
        <w:spacing w:after="0"/>
        <w:jc w:val="both"/>
        <w:rPr>
          <w:rFonts w:ascii="Arial" w:hAnsi="Arial" w:cs="Arial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C33CC" wp14:editId="043C20A9">
                <wp:simplePos x="0" y="0"/>
                <wp:positionH relativeFrom="column">
                  <wp:posOffset>-70485</wp:posOffset>
                </wp:positionH>
                <wp:positionV relativeFrom="paragraph">
                  <wp:posOffset>164465</wp:posOffset>
                </wp:positionV>
                <wp:extent cx="6242685" cy="285750"/>
                <wp:effectExtent l="0" t="0" r="2476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68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5CD94C2" id="Прямоугольник 7" o:spid="_x0000_s1026" style="position:absolute;margin-left:-5.55pt;margin-top:12.95pt;width:491.5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" filled="f" strokeweight="1pt"/>
            </w:pict>
          </mc:Fallback>
        </mc:AlternateContent>
      </w:r>
    </w:p>
    <w:p w:rsidR="006C7A8C" w:rsidRPr="00455A63" w:rsidRDefault="006C7A8C" w:rsidP="00C96FD0">
      <w:pPr>
        <w:tabs>
          <w:tab w:val="left" w:pos="5370"/>
        </w:tabs>
        <w:spacing w:after="0"/>
        <w:jc w:val="both"/>
        <w:rPr>
          <w:rFonts w:ascii="Arial" w:hAnsi="Arial" w:cs="Arial"/>
          <w:color w:val="5B9BD5" w:themeColor="accent1"/>
          <w:sz w:val="28"/>
          <w:szCs w:val="28"/>
        </w:rPr>
      </w:pPr>
      <w:r w:rsidRPr="00455A63">
        <w:rPr>
          <w:rFonts w:ascii="Arial" w:hAnsi="Arial" w:cs="Arial"/>
          <w:color w:val="0066FF"/>
          <w:sz w:val="28"/>
          <w:szCs w:val="28"/>
        </w:rPr>
        <w:t xml:space="preserve">15. </w:t>
      </w:r>
      <w:r w:rsidR="00634E04">
        <w:rPr>
          <w:rFonts w:ascii="Arial" w:hAnsi="Arial" w:cs="Arial"/>
          <w:color w:val="0066FF"/>
          <w:sz w:val="28"/>
          <w:szCs w:val="28"/>
        </w:rPr>
        <w:t>Регулирующая</w:t>
      </w:r>
      <w:r w:rsidRPr="00455A63">
        <w:rPr>
          <w:rFonts w:ascii="Arial" w:hAnsi="Arial" w:cs="Arial"/>
          <w:color w:val="0066FF"/>
          <w:sz w:val="28"/>
          <w:szCs w:val="28"/>
        </w:rPr>
        <w:t xml:space="preserve"> информация</w:t>
      </w:r>
      <w:r w:rsidR="00C96FD0">
        <w:rPr>
          <w:rFonts w:ascii="Arial" w:hAnsi="Arial" w:cs="Arial"/>
          <w:color w:val="0066FF"/>
          <w:sz w:val="28"/>
          <w:szCs w:val="28"/>
        </w:rPr>
        <w:tab/>
      </w:r>
    </w:p>
    <w:p w:rsidR="00634E04" w:rsidRDefault="00634E04" w:rsidP="00634E04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  <w:lang w:val="uk-UA"/>
        </w:rPr>
      </w:pPr>
    </w:p>
    <w:p w:rsidR="00634E04" w:rsidRPr="00570356" w:rsidRDefault="00634E04" w:rsidP="00634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15.1 </w:t>
      </w:r>
      <w:proofErr w:type="spellStart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>Компоненты</w:t>
      </w:r>
      <w:proofErr w:type="spellEnd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, </w:t>
      </w:r>
      <w:proofErr w:type="spellStart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>указывающие</w:t>
      </w:r>
      <w:proofErr w:type="spellEnd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>классификацию</w:t>
      </w:r>
      <w:proofErr w:type="spellEnd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>угроз</w:t>
      </w:r>
      <w:proofErr w:type="spellEnd"/>
    </w:p>
    <w:p w:rsidR="005437E1" w:rsidRPr="00BA1F68" w:rsidRDefault="00C96FD0" w:rsidP="00C96FD0">
      <w:pPr>
        <w:tabs>
          <w:tab w:val="left" w:pos="67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C96FD0">
        <w:rPr>
          <w:rFonts w:ascii="Times New Roman" w:hAnsi="Times New Roman" w:cs="Times New Roman"/>
        </w:rPr>
        <w:t>POTTASIUMHYDROXIDESOLUTON (Раствор гидроксида калия</w:t>
      </w:r>
      <w:r>
        <w:rPr>
          <w:sz w:val="20"/>
          <w:szCs w:val="20"/>
        </w:rPr>
        <w:t>)</w:t>
      </w:r>
      <w:r>
        <w:rPr>
          <w:rFonts w:ascii="Times New Roman" w:hAnsi="Times New Roman" w:cs="Times New Roman"/>
          <w:szCs w:val="20"/>
        </w:rPr>
        <w:tab/>
      </w:r>
    </w:p>
    <w:p w:rsidR="00634E04" w:rsidRPr="00570356" w:rsidRDefault="00634E04" w:rsidP="00634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15.2 </w:t>
      </w:r>
      <w:proofErr w:type="spellStart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>Классификация</w:t>
      </w:r>
      <w:proofErr w:type="spellEnd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и </w:t>
      </w:r>
      <w:proofErr w:type="spellStart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>маркировка</w:t>
      </w:r>
      <w:proofErr w:type="spellEnd"/>
    </w:p>
    <w:p w:rsidR="00634E04" w:rsidRDefault="00634E04" w:rsidP="00634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Символ:</w:t>
      </w:r>
    </w:p>
    <w:p w:rsidR="00570356" w:rsidRDefault="00570356" w:rsidP="00634E04">
      <w:pPr>
        <w:spacing w:after="0"/>
        <w:jc w:val="both"/>
        <w:rPr>
          <w:rFonts w:ascii="Arial" w:hAnsi="Arial" w:cs="Arial"/>
          <w:szCs w:val="32"/>
        </w:rPr>
      </w:pPr>
    </w:p>
    <w:p w:rsidR="00570356" w:rsidRDefault="00570356" w:rsidP="00634E04">
      <w:pPr>
        <w:spacing w:after="0"/>
        <w:jc w:val="both"/>
        <w:rPr>
          <w:rFonts w:ascii="Arial" w:hAnsi="Arial" w:cs="Arial"/>
          <w:szCs w:val="32"/>
        </w:rPr>
      </w:pPr>
    </w:p>
    <w:p w:rsidR="006A725E" w:rsidRDefault="00C96FD0" w:rsidP="00570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 w:rsidRPr="00D179F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4ABCD0C" wp14:editId="4DE60B58">
            <wp:extent cx="866775" cy="866775"/>
            <wp:effectExtent l="0" t="0" r="9525" b="9525"/>
            <wp:docPr id="11" name="Рисунок 11" descr="ghs05_Corro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hs05_Corros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25E" w:rsidRDefault="006A725E" w:rsidP="00570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570356" w:rsidRPr="006A725E" w:rsidRDefault="00C96FD0" w:rsidP="006A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  <w:lang w:val="uk-UA"/>
        </w:rPr>
      </w:pPr>
      <w:r>
        <w:rPr>
          <w:rFonts w:ascii="Times New Roman" w:hAnsi="Times New Roman" w:cs="Times New Roman"/>
          <w:szCs w:val="20"/>
          <w:lang w:val="uk-UA"/>
        </w:rPr>
        <w:t xml:space="preserve">С - </w:t>
      </w:r>
      <w:proofErr w:type="spellStart"/>
      <w:r>
        <w:rPr>
          <w:rFonts w:ascii="Times New Roman" w:hAnsi="Times New Roman" w:cs="Times New Roman"/>
          <w:szCs w:val="20"/>
          <w:lang w:val="uk-UA"/>
        </w:rPr>
        <w:t>корозия</w:t>
      </w:r>
      <w:proofErr w:type="spellEnd"/>
    </w:p>
    <w:p w:rsidR="009E1E6D" w:rsidRPr="009E1E6D" w:rsidRDefault="009E1E6D" w:rsidP="009E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Виды риска</w:t>
      </w:r>
      <w:r w:rsidRPr="009E1E6D">
        <w:rPr>
          <w:rFonts w:ascii="Times New Roman" w:hAnsi="Times New Roman" w:cs="Times New Roman"/>
          <w:color w:val="000000"/>
        </w:rPr>
        <w:t xml:space="preserve">: в зависимости от концентрации </w:t>
      </w:r>
    </w:p>
    <w:p w:rsidR="009E1E6D" w:rsidRPr="009E1E6D" w:rsidRDefault="009E1E6D" w:rsidP="009E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E1E6D">
        <w:rPr>
          <w:rFonts w:ascii="Times New Roman" w:hAnsi="Times New Roman" w:cs="Times New Roman"/>
          <w:color w:val="000000"/>
        </w:rPr>
        <w:t xml:space="preserve">R34 – Вызывает ожоги </w:t>
      </w:r>
    </w:p>
    <w:p w:rsidR="009E1E6D" w:rsidRPr="009E1E6D" w:rsidRDefault="009E1E6D" w:rsidP="009E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E1E6D">
        <w:rPr>
          <w:rFonts w:ascii="Times New Roman" w:hAnsi="Times New Roman" w:cs="Times New Roman"/>
          <w:color w:val="000000"/>
        </w:rPr>
        <w:t xml:space="preserve">R43 – Может вызвать повышенную чувствительность при контакте с кожей </w:t>
      </w:r>
    </w:p>
    <w:p w:rsidR="009E1E6D" w:rsidRPr="009E1E6D" w:rsidRDefault="009E1E6D" w:rsidP="009E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E1E6D">
        <w:rPr>
          <w:rFonts w:ascii="Times New Roman" w:hAnsi="Times New Roman" w:cs="Times New Roman"/>
          <w:color w:val="000000"/>
        </w:rPr>
        <w:t>Классифицирован</w:t>
      </w:r>
      <w:proofErr w:type="gramEnd"/>
      <w:r w:rsidRPr="009E1E6D">
        <w:rPr>
          <w:rFonts w:ascii="Times New Roman" w:hAnsi="Times New Roman" w:cs="Times New Roman"/>
          <w:color w:val="000000"/>
        </w:rPr>
        <w:t xml:space="preserve"> как опасный в соответствии с </w:t>
      </w:r>
      <w:proofErr w:type="spellStart"/>
      <w:r w:rsidRPr="006F5BA2">
        <w:rPr>
          <w:rFonts w:ascii="Times New Roman" w:hAnsi="Times New Roman" w:cs="Times New Roman"/>
          <w:lang w:val="uk-UA"/>
        </w:rPr>
        <w:t>положениями</w:t>
      </w:r>
      <w:proofErr w:type="spellEnd"/>
      <w:r w:rsidRPr="006F5BA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F5BA2">
        <w:rPr>
          <w:rFonts w:ascii="Times New Roman" w:hAnsi="Times New Roman" w:cs="Times New Roman"/>
          <w:lang w:val="uk-UA"/>
        </w:rPr>
        <w:t>директивы</w:t>
      </w:r>
      <w:proofErr w:type="spellEnd"/>
      <w:r w:rsidRPr="006F5BA2">
        <w:rPr>
          <w:rFonts w:ascii="Times New Roman" w:hAnsi="Times New Roman" w:cs="Times New Roman"/>
          <w:lang w:val="uk-UA"/>
        </w:rPr>
        <w:t xml:space="preserve"> 2001/58/EC</w:t>
      </w:r>
    </w:p>
    <w:p w:rsidR="009E1E6D" w:rsidRPr="009E1E6D" w:rsidRDefault="009E1E6D" w:rsidP="009E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E1E6D">
        <w:rPr>
          <w:rFonts w:ascii="Times New Roman" w:hAnsi="Times New Roman" w:cs="Times New Roman"/>
          <w:color w:val="000000"/>
        </w:rPr>
        <w:t>Фразы безопасности</w:t>
      </w:r>
      <w:proofErr w:type="gramStart"/>
      <w:r w:rsidRPr="009E1E6D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9E1E6D">
        <w:rPr>
          <w:rFonts w:ascii="Times New Roman" w:hAnsi="Times New Roman" w:cs="Times New Roman"/>
          <w:color w:val="000000"/>
        </w:rPr>
        <w:t xml:space="preserve"> S36/37 – Одевать соответствующую защитную одежду и перчатки </w:t>
      </w:r>
    </w:p>
    <w:p w:rsidR="009E1E6D" w:rsidRPr="009E1E6D" w:rsidRDefault="009E1E6D" w:rsidP="009E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E1E6D">
        <w:rPr>
          <w:rFonts w:ascii="Times New Roman" w:hAnsi="Times New Roman" w:cs="Times New Roman"/>
          <w:color w:val="000000"/>
        </w:rPr>
        <w:t xml:space="preserve">S23 – Не вдыхать газ /испарения/пары/распыление (соответствующая формулировка указывается производителем). </w:t>
      </w:r>
    </w:p>
    <w:p w:rsidR="009E1E6D" w:rsidRPr="009E1E6D" w:rsidRDefault="009E1E6D" w:rsidP="009E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E1E6D">
        <w:rPr>
          <w:rFonts w:ascii="Times New Roman" w:hAnsi="Times New Roman" w:cs="Times New Roman"/>
          <w:color w:val="000000"/>
        </w:rPr>
        <w:t xml:space="preserve">S25 – Избегайте контакта с глазами </w:t>
      </w:r>
    </w:p>
    <w:p w:rsidR="009E1E6D" w:rsidRPr="009E1E6D" w:rsidRDefault="009E1E6D" w:rsidP="009E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E1E6D">
        <w:rPr>
          <w:rFonts w:ascii="Times New Roman" w:hAnsi="Times New Roman" w:cs="Times New Roman"/>
          <w:color w:val="000000"/>
        </w:rPr>
        <w:t xml:space="preserve">S26 – В случае контакта с глазами, сразу же промойте большим количеством воды и обратитесь к врачу </w:t>
      </w:r>
    </w:p>
    <w:p w:rsidR="009E1E6D" w:rsidRPr="009E1E6D" w:rsidRDefault="009E1E6D" w:rsidP="009E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E1E6D">
        <w:rPr>
          <w:rFonts w:ascii="Times New Roman" w:hAnsi="Times New Roman" w:cs="Times New Roman"/>
          <w:color w:val="000000"/>
        </w:rPr>
        <w:t xml:space="preserve">S35 – Этот материал и его контейнер должны быть утилизированы безопасным путем </w:t>
      </w:r>
    </w:p>
    <w:p w:rsidR="009E1E6D" w:rsidRPr="009E1E6D" w:rsidRDefault="009E1E6D" w:rsidP="009E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E1E6D">
        <w:rPr>
          <w:rFonts w:ascii="Times New Roman" w:hAnsi="Times New Roman" w:cs="Times New Roman"/>
          <w:color w:val="000000"/>
        </w:rPr>
        <w:t xml:space="preserve">S45 – В случае несчастного случая или если вы чувствуете себя плохо, немедленно обратитесь к врачу (где возможно показывайте маркировку) </w:t>
      </w:r>
    </w:p>
    <w:p w:rsidR="009E1E6D" w:rsidRPr="009E1E6D" w:rsidRDefault="009E1E6D" w:rsidP="009E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E1E6D">
        <w:rPr>
          <w:rFonts w:ascii="Times New Roman" w:hAnsi="Times New Roman" w:cs="Times New Roman"/>
          <w:color w:val="000000"/>
        </w:rPr>
        <w:t xml:space="preserve">S37/39 – Одевайте соответствующие перчатки и защиту для глаз и лица </w:t>
      </w:r>
    </w:p>
    <w:p w:rsidR="006A725E" w:rsidRDefault="009E1E6D" w:rsidP="009E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E1E6D">
        <w:rPr>
          <w:rFonts w:ascii="Times New Roman" w:hAnsi="Times New Roman" w:cs="Times New Roman"/>
          <w:color w:val="000000"/>
        </w:rPr>
        <w:t>S24 – Избегайте контакта с кожей</w:t>
      </w:r>
    </w:p>
    <w:p w:rsidR="009E1E6D" w:rsidRPr="009E1E6D" w:rsidRDefault="009E1E6D" w:rsidP="009E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570356" w:rsidRPr="006A725E" w:rsidRDefault="00570356" w:rsidP="0057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15.3 </w:t>
      </w:r>
      <w:proofErr w:type="spellStart"/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Соответствие</w:t>
      </w:r>
      <w:proofErr w:type="spellEnd"/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дополнительному</w:t>
      </w:r>
      <w:proofErr w:type="spellEnd"/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законодательству</w:t>
      </w:r>
      <w:proofErr w:type="spellEnd"/>
    </w:p>
    <w:p w:rsidR="00BA2E38" w:rsidRPr="0080155D" w:rsidRDefault="00BA2E38" w:rsidP="00BA2E38">
      <w:pPr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80155D">
        <w:rPr>
          <w:rFonts w:ascii="Times New Roman" w:hAnsi="Times New Roman" w:cs="Times New Roman"/>
          <w:color w:val="000000"/>
          <w:szCs w:val="20"/>
          <w:lang w:val="uk-UA"/>
        </w:rPr>
        <w:t>Классифицировано</w:t>
      </w:r>
      <w:proofErr w:type="spellEnd"/>
      <w:r w:rsidRPr="0080155D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80155D">
        <w:rPr>
          <w:rFonts w:ascii="Times New Roman" w:hAnsi="Times New Roman" w:cs="Times New Roman"/>
          <w:color w:val="000000"/>
          <w:szCs w:val="20"/>
          <w:lang w:val="uk-UA"/>
        </w:rPr>
        <w:t>как</w:t>
      </w:r>
      <w:proofErr w:type="spellEnd"/>
      <w:r w:rsidRPr="0080155D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80155D">
        <w:rPr>
          <w:rFonts w:ascii="Times New Roman" w:hAnsi="Times New Roman" w:cs="Times New Roman"/>
          <w:color w:val="000000"/>
          <w:szCs w:val="20"/>
          <w:lang w:val="uk-UA"/>
        </w:rPr>
        <w:t>опасное</w:t>
      </w:r>
      <w:proofErr w:type="spellEnd"/>
      <w:r w:rsidRPr="0080155D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80155D">
        <w:rPr>
          <w:rFonts w:ascii="Times New Roman" w:hAnsi="Times New Roman" w:cs="Times New Roman"/>
          <w:color w:val="000000"/>
          <w:szCs w:val="20"/>
          <w:lang w:val="uk-UA"/>
        </w:rPr>
        <w:t>вещество</w:t>
      </w:r>
      <w:proofErr w:type="spellEnd"/>
      <w:r w:rsidRPr="0080155D">
        <w:rPr>
          <w:rFonts w:ascii="Times New Roman" w:hAnsi="Times New Roman" w:cs="Times New Roman"/>
          <w:color w:val="000000"/>
          <w:szCs w:val="20"/>
          <w:lang w:val="uk-UA"/>
        </w:rPr>
        <w:t xml:space="preserve"> в</w:t>
      </w:r>
      <w:r w:rsidRPr="0080155D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80155D">
        <w:rPr>
          <w:rFonts w:ascii="Times New Roman" w:hAnsi="Times New Roman" w:cs="Times New Roman"/>
          <w:color w:val="000000"/>
          <w:lang w:val="uk-UA"/>
        </w:rPr>
        <w:t>соответствии</w:t>
      </w:r>
      <w:proofErr w:type="spellEnd"/>
      <w:r w:rsidRPr="0080155D">
        <w:rPr>
          <w:rFonts w:ascii="Times New Roman" w:hAnsi="Times New Roman" w:cs="Times New Roman"/>
          <w:color w:val="000000"/>
          <w:lang w:val="uk-UA"/>
        </w:rPr>
        <w:t xml:space="preserve"> с </w:t>
      </w:r>
      <w:r w:rsidRPr="0080155D">
        <w:rPr>
          <w:rFonts w:ascii="Times New Roman" w:hAnsi="Times New Roman" w:cs="Times New Roman"/>
        </w:rPr>
        <w:t>регламентом о Регистрации, оценке, разрешении и ограничении химических веществ (</w:t>
      </w:r>
      <w:r w:rsidRPr="0080155D">
        <w:rPr>
          <w:rFonts w:ascii="Times New Roman" w:hAnsi="Times New Roman" w:cs="Times New Roman"/>
          <w:lang w:val="en-US"/>
        </w:rPr>
        <w:t>REACH</w:t>
      </w:r>
      <w:r w:rsidRPr="0080155D">
        <w:rPr>
          <w:rFonts w:ascii="Times New Roman" w:hAnsi="Times New Roman" w:cs="Times New Roman"/>
        </w:rPr>
        <w:t>) 1907/2006 статья 31.</w:t>
      </w:r>
    </w:p>
    <w:p w:rsidR="006C7A8C" w:rsidRDefault="006C7A8C" w:rsidP="00634E04">
      <w:pPr>
        <w:spacing w:after="0"/>
        <w:jc w:val="both"/>
        <w:rPr>
          <w:rFonts w:ascii="Arial" w:hAnsi="Arial" w:cs="Arial"/>
          <w:szCs w:val="32"/>
        </w:rPr>
      </w:pPr>
      <w:r w:rsidRPr="00BA41EC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CF200" wp14:editId="0F0CA08D">
                <wp:simplePos x="0" y="0"/>
                <wp:positionH relativeFrom="column">
                  <wp:posOffset>-32385</wp:posOffset>
                </wp:positionH>
                <wp:positionV relativeFrom="paragraph">
                  <wp:posOffset>151130</wp:posOffset>
                </wp:positionV>
                <wp:extent cx="6204585" cy="329565"/>
                <wp:effectExtent l="0" t="0" r="2476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329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E0830B7" id="Прямоугольник 6" o:spid="_x0000_s1026" style="position:absolute;margin-left:-2.55pt;margin-top:11.9pt;width:488.5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" filled="f" strokeweight="1pt"/>
            </w:pict>
          </mc:Fallback>
        </mc:AlternateContent>
      </w:r>
    </w:p>
    <w:p w:rsidR="006C7A8C" w:rsidRPr="00455A63" w:rsidRDefault="006C7A8C" w:rsidP="006C7A8C">
      <w:pPr>
        <w:spacing w:after="0"/>
        <w:jc w:val="both"/>
        <w:rPr>
          <w:rFonts w:ascii="Arial" w:hAnsi="Arial" w:cs="Arial"/>
          <w:color w:val="5B9BD5" w:themeColor="accent1"/>
          <w:sz w:val="28"/>
          <w:szCs w:val="28"/>
        </w:rPr>
      </w:pPr>
      <w:r w:rsidRPr="00455A63">
        <w:rPr>
          <w:rFonts w:ascii="Arial" w:hAnsi="Arial" w:cs="Arial"/>
          <w:color w:val="0066FF"/>
          <w:sz w:val="28"/>
          <w:szCs w:val="28"/>
        </w:rPr>
        <w:t>16. Другая информация</w:t>
      </w:r>
    </w:p>
    <w:p w:rsidR="006C7A8C" w:rsidRPr="00570356" w:rsidRDefault="006C7A8C" w:rsidP="00570356">
      <w:pPr>
        <w:spacing w:after="0"/>
        <w:jc w:val="both"/>
        <w:rPr>
          <w:rFonts w:ascii="Times New Roman" w:hAnsi="Times New Roman" w:cs="Times New Roman"/>
          <w:color w:val="5B9BD5" w:themeColor="accent1"/>
          <w:sz w:val="36"/>
          <w:szCs w:val="32"/>
        </w:rPr>
      </w:pPr>
    </w:p>
    <w:p w:rsidR="00570356" w:rsidRPr="00570356" w:rsidRDefault="00570356" w:rsidP="00570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Компоненты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видов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риска</w:t>
      </w:r>
    </w:p>
    <w:p w:rsidR="009E1E6D" w:rsidRDefault="00570356" w:rsidP="00570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570356">
        <w:rPr>
          <w:rFonts w:ascii="Times New Roman" w:hAnsi="Times New Roman" w:cs="Times New Roman"/>
          <w:szCs w:val="20"/>
          <w:lang w:val="uk-UA"/>
        </w:rPr>
        <w:t xml:space="preserve">R34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Вызывает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ожоги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</w:p>
    <w:p w:rsidR="00570356" w:rsidRDefault="00570356" w:rsidP="00570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570356">
        <w:rPr>
          <w:rFonts w:ascii="Times New Roman" w:hAnsi="Times New Roman" w:cs="Times New Roman"/>
          <w:szCs w:val="20"/>
          <w:lang w:val="uk-UA"/>
        </w:rPr>
        <w:t xml:space="preserve">R37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Раздражение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дыхательной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системы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Версия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паспорта</w:t>
      </w:r>
      <w:r w:rsidR="009E1E6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безопасности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>: 1.1</w:t>
      </w:r>
    </w:p>
    <w:p w:rsidR="009E1E6D" w:rsidRPr="00570356" w:rsidRDefault="009E1E6D" w:rsidP="00570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570356" w:rsidRPr="00570356" w:rsidRDefault="009E1E6D" w:rsidP="00570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>
        <w:rPr>
          <w:rFonts w:ascii="Times New Roman" w:hAnsi="Times New Roman" w:cs="Times New Roman"/>
          <w:szCs w:val="20"/>
          <w:lang w:val="uk-UA"/>
        </w:rPr>
        <w:t>П</w:t>
      </w:r>
      <w:r w:rsidR="00570356" w:rsidRPr="00570356">
        <w:rPr>
          <w:rFonts w:ascii="Times New Roman" w:hAnsi="Times New Roman" w:cs="Times New Roman"/>
          <w:szCs w:val="20"/>
          <w:lang w:val="uk-UA"/>
        </w:rPr>
        <w:t xml:space="preserve">аспорт </w:t>
      </w:r>
      <w:proofErr w:type="spellStart"/>
      <w:r w:rsidR="00570356" w:rsidRPr="00570356">
        <w:rPr>
          <w:rFonts w:ascii="Times New Roman" w:hAnsi="Times New Roman" w:cs="Times New Roman"/>
          <w:szCs w:val="20"/>
          <w:lang w:val="uk-UA"/>
        </w:rPr>
        <w:t>безопасности</w:t>
      </w:r>
      <w:proofErr w:type="spellEnd"/>
      <w:r w:rsidR="00570356"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="00570356" w:rsidRPr="00570356">
        <w:rPr>
          <w:rFonts w:ascii="Times New Roman" w:hAnsi="Times New Roman" w:cs="Times New Roman"/>
          <w:szCs w:val="20"/>
          <w:lang w:val="uk-UA"/>
        </w:rPr>
        <w:t>материала</w:t>
      </w:r>
      <w:proofErr w:type="spellEnd"/>
      <w:r w:rsidR="00570356" w:rsidRPr="00570356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="00570356" w:rsidRPr="00570356">
        <w:rPr>
          <w:rFonts w:ascii="Times New Roman" w:hAnsi="Times New Roman" w:cs="Times New Roman"/>
          <w:szCs w:val="20"/>
          <w:lang w:val="uk-UA"/>
        </w:rPr>
        <w:t>согласно</w:t>
      </w:r>
      <w:proofErr w:type="spellEnd"/>
      <w:r w:rsidR="00570356"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="00570356" w:rsidRPr="00570356">
        <w:rPr>
          <w:rFonts w:ascii="Times New Roman" w:hAnsi="Times New Roman" w:cs="Times New Roman"/>
          <w:szCs w:val="20"/>
          <w:lang w:val="uk-UA"/>
        </w:rPr>
        <w:t>директиве</w:t>
      </w:r>
      <w:proofErr w:type="spellEnd"/>
      <w:r w:rsidR="00570356" w:rsidRPr="00570356">
        <w:rPr>
          <w:rFonts w:ascii="Times New Roman" w:hAnsi="Times New Roman" w:cs="Times New Roman"/>
          <w:szCs w:val="20"/>
          <w:lang w:val="uk-UA"/>
        </w:rPr>
        <w:t xml:space="preserve"> 2001/58/EC и </w:t>
      </w:r>
      <w:proofErr w:type="spellStart"/>
      <w:r w:rsidR="00570356" w:rsidRPr="00570356">
        <w:rPr>
          <w:rFonts w:ascii="Times New Roman" w:hAnsi="Times New Roman" w:cs="Times New Roman"/>
          <w:szCs w:val="20"/>
          <w:lang w:val="uk-UA"/>
        </w:rPr>
        <w:t>положения</w:t>
      </w:r>
      <w:proofErr w:type="spellEnd"/>
      <w:r w:rsidR="00570356" w:rsidRPr="00570356">
        <w:rPr>
          <w:rFonts w:ascii="Times New Roman" w:hAnsi="Times New Roman" w:cs="Times New Roman"/>
          <w:szCs w:val="20"/>
          <w:lang w:val="uk-UA"/>
        </w:rPr>
        <w:t xml:space="preserve"> о</w:t>
      </w:r>
    </w:p>
    <w:p w:rsidR="00570356" w:rsidRPr="00570356" w:rsidRDefault="00570356" w:rsidP="00570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регистрации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оценке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разрешении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и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ограничении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химических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веществ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1907/2006</w:t>
      </w:r>
    </w:p>
    <w:p w:rsidR="009E1E6D" w:rsidRDefault="009E1E6D" w:rsidP="00570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9E1E6D" w:rsidRDefault="009E1E6D" w:rsidP="00570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9E1E6D" w:rsidRDefault="009E1E6D" w:rsidP="00570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9E1E6D" w:rsidRDefault="009E1E6D" w:rsidP="00570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9E1E6D" w:rsidRDefault="009E1E6D" w:rsidP="00570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9E1E6D" w:rsidRDefault="009E1E6D" w:rsidP="00570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9E1E6D" w:rsidRDefault="009E1E6D" w:rsidP="00570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570356" w:rsidRPr="00570356" w:rsidRDefault="00570356" w:rsidP="00570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bookmarkStart w:id="0" w:name="_GoBack"/>
      <w:bookmarkEnd w:id="0"/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Приложение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II</w:t>
      </w:r>
    </w:p>
    <w:p w:rsidR="005437E1" w:rsidRDefault="005437E1" w:rsidP="00570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en-US"/>
        </w:rPr>
      </w:pPr>
      <w:r w:rsidRPr="005437E1">
        <w:rPr>
          <w:rFonts w:ascii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A4D273" wp14:editId="412A4ADD">
                <wp:simplePos x="0" y="0"/>
                <wp:positionH relativeFrom="column">
                  <wp:posOffset>-33020</wp:posOffset>
                </wp:positionH>
                <wp:positionV relativeFrom="paragraph">
                  <wp:posOffset>33021</wp:posOffset>
                </wp:positionV>
                <wp:extent cx="6134100" cy="108585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7E1" w:rsidRPr="00570356" w:rsidRDefault="005437E1" w:rsidP="005437E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Правовая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оговорка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положения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о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оценке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разрешении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ограничении</w:t>
                            </w:r>
                            <w:proofErr w:type="spellEnd"/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химических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веществ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:</w:t>
                            </w:r>
                          </w:p>
                          <w:p w:rsidR="005437E1" w:rsidRPr="005437E1" w:rsidRDefault="005437E1" w:rsidP="005437E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Эта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информация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основана на наших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современных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знаниях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.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Согласованность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данных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в</w:t>
                            </w:r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Паспорте</w:t>
                            </w:r>
                            <w:proofErr w:type="spellEnd"/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безопасности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с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отчётом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о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клиническом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исследовании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, с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учетом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доступной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информации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во</w:t>
                            </w:r>
                            <w:proofErr w:type="spellEnd"/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время</w:t>
                            </w:r>
                            <w:proofErr w:type="spellEnd"/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составления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(дата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пересмотра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и</w:t>
                            </w:r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номер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версии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в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своде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федеральных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правил).</w:t>
                            </w:r>
                          </w:p>
                          <w:p w:rsidR="005437E1" w:rsidRDefault="00543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.6pt;margin-top:2.6pt;width:483pt;height:8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">
                <v:textbox>
                  <w:txbxContent>
                    <w:p w:rsidR="005437E1" w:rsidRPr="00570356" w:rsidRDefault="005437E1" w:rsidP="005437E1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</w:pP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Правовая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оговорка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положения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о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оценке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разрешении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ограничении</w:t>
                      </w:r>
                      <w:proofErr w:type="spellEnd"/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химических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веществ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:</w:t>
                      </w:r>
                    </w:p>
                    <w:p w:rsidR="005437E1" w:rsidRPr="005437E1" w:rsidRDefault="005437E1" w:rsidP="005437E1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</w:pP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Эта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информация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основана на наших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современных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знаниях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.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Согласованность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данных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в</w:t>
                      </w:r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Паспорте</w:t>
                      </w:r>
                      <w:proofErr w:type="spellEnd"/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безопасности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с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отчётом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о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клиническом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исследовании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, с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учетом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доступной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информации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во</w:t>
                      </w:r>
                      <w:proofErr w:type="spellEnd"/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время</w:t>
                      </w:r>
                      <w:proofErr w:type="spellEnd"/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составления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(дата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пересмотра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и</w:t>
                      </w:r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номер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версии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в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своде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федеральных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правил).</w:t>
                      </w:r>
                    </w:p>
                    <w:p w:rsidR="005437E1" w:rsidRDefault="005437E1"/>
                  </w:txbxContent>
                </v:textbox>
              </v:shape>
            </w:pict>
          </mc:Fallback>
        </mc:AlternateContent>
      </w:r>
    </w:p>
    <w:p w:rsidR="005437E1" w:rsidRDefault="005437E1" w:rsidP="00570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en-US"/>
        </w:rPr>
      </w:pPr>
    </w:p>
    <w:p w:rsidR="005437E1" w:rsidRDefault="005437E1" w:rsidP="00570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en-US"/>
        </w:rPr>
      </w:pPr>
    </w:p>
    <w:p w:rsidR="005437E1" w:rsidRDefault="005437E1" w:rsidP="00570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en-US"/>
        </w:rPr>
      </w:pPr>
    </w:p>
    <w:p w:rsidR="005437E1" w:rsidRDefault="005437E1" w:rsidP="00570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en-US"/>
        </w:rPr>
      </w:pPr>
    </w:p>
    <w:p w:rsidR="005437E1" w:rsidRDefault="005437E1" w:rsidP="00570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en-US"/>
        </w:rPr>
      </w:pPr>
    </w:p>
    <w:p w:rsidR="005437E1" w:rsidRPr="005437E1" w:rsidRDefault="005437E1" w:rsidP="00570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en-US"/>
        </w:rPr>
      </w:pPr>
    </w:p>
    <w:p w:rsidR="006C7A8C" w:rsidRPr="00570356" w:rsidRDefault="005437E1" w:rsidP="00570356">
      <w:pPr>
        <w:jc w:val="both"/>
        <w:rPr>
          <w:rFonts w:ascii="Times New Roman" w:hAnsi="Times New Roman" w:cs="Times New Roman"/>
          <w:sz w:val="24"/>
        </w:rPr>
      </w:pPr>
      <w:r w:rsidRPr="005437E1">
        <w:rPr>
          <w:rFonts w:ascii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posOffset>-33020</wp:posOffset>
                </wp:positionH>
                <wp:positionV relativeFrom="paragraph">
                  <wp:posOffset>15875</wp:posOffset>
                </wp:positionV>
                <wp:extent cx="6134100" cy="1403985"/>
                <wp:effectExtent l="0" t="0" r="19050" b="1841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7E1" w:rsidRPr="00570356" w:rsidRDefault="005437E1" w:rsidP="005437E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Эта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информация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основана на наших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современных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знаниях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предназначена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для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описания</w:t>
                            </w:r>
                            <w:proofErr w:type="spellEnd"/>
                          </w:p>
                          <w:p w:rsidR="005437E1" w:rsidRPr="00570356" w:rsidRDefault="005437E1" w:rsidP="005437E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продукта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в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целях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сохранения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здоровья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требований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безопасности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экологических</w:t>
                            </w:r>
                            <w:proofErr w:type="spellEnd"/>
                          </w:p>
                          <w:p w:rsidR="005437E1" w:rsidRPr="005437E1" w:rsidRDefault="005437E1" w:rsidP="005437E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требований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и не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должна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рассматриваться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как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гарантия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какого-либо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определенного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права</w:t>
                            </w:r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собственности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этого</w:t>
                            </w:r>
                            <w:proofErr w:type="spellEnd"/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продукта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.</w:t>
                            </w:r>
                          </w:p>
                          <w:p w:rsidR="005437E1" w:rsidRPr="005437E1" w:rsidRDefault="005437E1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6pt;margin-top:1.25pt;width:483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">
                <v:textbox style="mso-fit-shape-to-text:t">
                  <w:txbxContent>
                    <w:p w:rsidR="005437E1" w:rsidRPr="00570356" w:rsidRDefault="005437E1" w:rsidP="005437E1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</w:pP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Эта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информация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основана на наших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современных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знаниях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предназначена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для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описания</w:t>
                      </w:r>
                      <w:proofErr w:type="spellEnd"/>
                    </w:p>
                    <w:p w:rsidR="005437E1" w:rsidRPr="00570356" w:rsidRDefault="005437E1" w:rsidP="005437E1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</w:pP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продукта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в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целях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сохранения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здоровья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требований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безопасности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экологических</w:t>
                      </w:r>
                      <w:proofErr w:type="spellEnd"/>
                    </w:p>
                    <w:p w:rsidR="005437E1" w:rsidRPr="005437E1" w:rsidRDefault="005437E1" w:rsidP="005437E1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требований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и не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должна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рассматриваться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как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гарантия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какого-либо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определенного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права</w:t>
                      </w:r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собственности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этого</w:t>
                      </w:r>
                      <w:proofErr w:type="spellEnd"/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продукта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.</w:t>
                      </w:r>
                    </w:p>
                    <w:p w:rsidR="005437E1" w:rsidRPr="005437E1" w:rsidRDefault="005437E1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356" w:rsidRPr="00570356">
        <w:rPr>
          <w:rFonts w:ascii="Times New Roman" w:hAnsi="Times New Roman" w:cs="Times New Roman"/>
          <w:szCs w:val="20"/>
          <w:lang w:val="uk-UA"/>
        </w:rPr>
        <w:t xml:space="preserve"> </w:t>
      </w:r>
    </w:p>
    <w:sectPr w:rsidR="006C7A8C" w:rsidRPr="00570356" w:rsidSect="006C7A8C">
      <w:headerReference w:type="default" r:id="rId9"/>
      <w:pgSz w:w="11906" w:h="16838"/>
      <w:pgMar w:top="850" w:right="850" w:bottom="850" w:left="1417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42" w:rsidRDefault="00975E42" w:rsidP="006C7A8C">
      <w:pPr>
        <w:spacing w:after="0" w:line="240" w:lineRule="auto"/>
      </w:pPr>
      <w:r>
        <w:separator/>
      </w:r>
    </w:p>
  </w:endnote>
  <w:endnote w:type="continuationSeparator" w:id="0">
    <w:p w:rsidR="00975E42" w:rsidRDefault="00975E42" w:rsidP="006C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42" w:rsidRDefault="00975E42" w:rsidP="006C7A8C">
      <w:pPr>
        <w:spacing w:after="0" w:line="240" w:lineRule="auto"/>
      </w:pPr>
      <w:r>
        <w:separator/>
      </w:r>
    </w:p>
  </w:footnote>
  <w:footnote w:type="continuationSeparator" w:id="0">
    <w:p w:rsidR="00975E42" w:rsidRDefault="00975E42" w:rsidP="006C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8C" w:rsidRDefault="006C7A8C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8DCECF" wp14:editId="2A438D67">
              <wp:simplePos x="0" y="0"/>
              <wp:positionH relativeFrom="column">
                <wp:posOffset>0</wp:posOffset>
              </wp:positionH>
              <wp:positionV relativeFrom="paragraph">
                <wp:posOffset>962025</wp:posOffset>
              </wp:positionV>
              <wp:extent cx="6347460" cy="0"/>
              <wp:effectExtent l="0" t="0" r="15240" b="190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74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F0621AC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5.75pt" to="499.8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"/>
          </w:pict>
        </mc:Fallback>
      </mc:AlternateContent>
    </w:r>
    <w:r>
      <w:rPr>
        <w:noProof/>
        <w:lang w:val="ru-RU" w:eastAsia="ru-RU"/>
      </w:rPr>
      <w:drawing>
        <wp:inline distT="0" distB="0" distL="0" distR="0" wp14:anchorId="71C076AF" wp14:editId="7F9618AC">
          <wp:extent cx="1752600" cy="754380"/>
          <wp:effectExtent l="0" t="0" r="0" b="0"/>
          <wp:docPr id="27" name="Рисунок 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45E97" wp14:editId="42FDABB6">
              <wp:simplePos x="0" y="0"/>
              <wp:positionH relativeFrom="column">
                <wp:posOffset>3472180</wp:posOffset>
              </wp:positionH>
              <wp:positionV relativeFrom="paragraph">
                <wp:posOffset>-78105</wp:posOffset>
              </wp:positionV>
              <wp:extent cx="2514600" cy="139636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39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A8C" w:rsidRPr="0082141A" w:rsidRDefault="006C7A8C" w:rsidP="006C7A8C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Украина, 29000</w:t>
                          </w:r>
                        </w:p>
                        <w:p w:rsidR="006C7A8C" w:rsidRPr="0082141A" w:rsidRDefault="006C7A8C" w:rsidP="006C7A8C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г. Хмельницкий, ул. Тернопольская, 17/2a.</w:t>
                          </w:r>
                        </w:p>
                        <w:p w:rsidR="006C7A8C" w:rsidRPr="0082141A" w:rsidRDefault="006C7A8C" w:rsidP="006C7A8C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Тел.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/</w:t>
                          </w:r>
                          <w:r>
                            <w:rPr>
                              <w:sz w:val="18"/>
                              <w:lang w:val="uk-UA"/>
                            </w:rPr>
                            <w:t>факс</w:t>
                          </w:r>
                          <w:r w:rsidRPr="0082141A">
                            <w:rPr>
                              <w:sz w:val="18"/>
                            </w:rPr>
                            <w:t>: +38 0382 7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2</w:t>
                          </w:r>
                          <w:r w:rsidRPr="0082141A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55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1</w:t>
                          </w:r>
                          <w:r w:rsidRPr="0082141A">
                            <w:rPr>
                              <w:sz w:val="18"/>
                            </w:rPr>
                            <w:t>8;</w:t>
                          </w:r>
                        </w:p>
                        <w:p w:rsidR="006C7A8C" w:rsidRDefault="006C7A8C" w:rsidP="006C7A8C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e-</w:t>
                          </w:r>
                          <w:proofErr w:type="spellStart"/>
                          <w:r w:rsidRPr="0082141A">
                            <w:rPr>
                              <w:sz w:val="18"/>
                            </w:rPr>
                            <w:t>mail</w:t>
                          </w:r>
                          <w:proofErr w:type="spellEnd"/>
                          <w:r w:rsidRPr="0082141A">
                            <w:rPr>
                              <w:sz w:val="18"/>
                            </w:rPr>
                            <w:t xml:space="preserve">: </w:t>
                          </w:r>
                          <w:hyperlink r:id="rId2" w:history="1">
                            <w:r w:rsidRPr="00094291">
                              <w:rPr>
                                <w:rStyle w:val="a7"/>
                                <w:sz w:val="18"/>
                              </w:rPr>
                              <w:t>chembyo@gmail.com</w:t>
                            </w:r>
                          </w:hyperlink>
                        </w:p>
                        <w:p w:rsidR="006C7A8C" w:rsidRDefault="006C7A8C" w:rsidP="006C7A8C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  <w:r w:rsidRPr="002312AA">
                            <w:rPr>
                              <w:szCs w:val="24"/>
                            </w:rPr>
                            <w:t xml:space="preserve">Веб-сайт: </w:t>
                          </w:r>
                          <w:hyperlink r:id="rId3" w:history="1">
                            <w:r w:rsidRPr="00094291">
                              <w:rPr>
                                <w:rStyle w:val="a7"/>
                                <w:szCs w:val="24"/>
                              </w:rPr>
                              <w:t>http://chet.com.ua</w:t>
                            </w:r>
                          </w:hyperlink>
                        </w:p>
                        <w:p w:rsidR="006C7A8C" w:rsidRPr="00927206" w:rsidRDefault="006C7A8C" w:rsidP="006C7A8C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</w:p>
                        <w:p w:rsidR="006C7A8C" w:rsidRPr="00927206" w:rsidRDefault="006C7A8C" w:rsidP="006C7A8C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8" type="#_x0000_t202" style="position:absolute;margin-left:273.4pt;margin-top:-6.15pt;width:198pt;height:10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" filled="f" stroked="f">
              <v:textbox>
                <w:txbxContent>
                  <w:p w:rsidR="006C7A8C" w:rsidRPr="0082141A" w:rsidRDefault="006C7A8C" w:rsidP="006C7A8C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Украина, 29000</w:t>
                    </w:r>
                  </w:p>
                  <w:p w:rsidR="006C7A8C" w:rsidRPr="0082141A" w:rsidRDefault="006C7A8C" w:rsidP="006C7A8C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г. Хмельницкий, ул. Тернопольская, 17/2a.</w:t>
                    </w:r>
                  </w:p>
                  <w:p w:rsidR="006C7A8C" w:rsidRPr="0082141A" w:rsidRDefault="006C7A8C" w:rsidP="006C7A8C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Тел.</w:t>
                    </w:r>
                    <w:r>
                      <w:rPr>
                        <w:sz w:val="18"/>
                        <w:lang w:val="en-US"/>
                      </w:rPr>
                      <w:t>/</w:t>
                    </w:r>
                    <w:r>
                      <w:rPr>
                        <w:sz w:val="18"/>
                        <w:lang w:val="uk-UA"/>
                      </w:rPr>
                      <w:t>факс</w:t>
                    </w:r>
                    <w:r w:rsidRPr="0082141A">
                      <w:rPr>
                        <w:sz w:val="18"/>
                      </w:rPr>
                      <w:t>: +38 0382 7</w:t>
                    </w:r>
                    <w:r>
                      <w:rPr>
                        <w:sz w:val="18"/>
                        <w:lang w:val="en-US"/>
                      </w:rPr>
                      <w:t>2</w:t>
                    </w:r>
                    <w:r w:rsidRPr="0082141A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55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1</w:t>
                    </w:r>
                    <w:r w:rsidRPr="0082141A">
                      <w:rPr>
                        <w:sz w:val="18"/>
                      </w:rPr>
                      <w:t>8;</w:t>
                    </w:r>
                  </w:p>
                  <w:p w:rsidR="006C7A8C" w:rsidRDefault="006C7A8C" w:rsidP="006C7A8C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  <w:r w:rsidRPr="0082141A">
                      <w:rPr>
                        <w:sz w:val="18"/>
                      </w:rPr>
                      <w:t>e-</w:t>
                    </w:r>
                    <w:proofErr w:type="spellStart"/>
                    <w:r w:rsidRPr="0082141A">
                      <w:rPr>
                        <w:sz w:val="18"/>
                      </w:rPr>
                      <w:t>mail</w:t>
                    </w:r>
                    <w:proofErr w:type="spellEnd"/>
                    <w:r w:rsidRPr="0082141A">
                      <w:rPr>
                        <w:sz w:val="18"/>
                      </w:rPr>
                      <w:t xml:space="preserve">: </w:t>
                    </w:r>
                    <w:hyperlink r:id="rId4" w:history="1">
                      <w:r w:rsidRPr="00094291">
                        <w:rPr>
                          <w:rStyle w:val="a7"/>
                          <w:sz w:val="18"/>
                        </w:rPr>
                        <w:t>chembyo@gmail.com</w:t>
                      </w:r>
                    </w:hyperlink>
                  </w:p>
                  <w:p w:rsidR="006C7A8C" w:rsidRDefault="006C7A8C" w:rsidP="006C7A8C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  <w:r w:rsidRPr="002312AA">
                      <w:rPr>
                        <w:szCs w:val="24"/>
                      </w:rPr>
                      <w:t xml:space="preserve">Веб-сайт: </w:t>
                    </w:r>
                    <w:hyperlink r:id="rId5" w:history="1">
                      <w:r w:rsidRPr="00094291">
                        <w:rPr>
                          <w:rStyle w:val="a7"/>
                          <w:szCs w:val="24"/>
                        </w:rPr>
                        <w:t>http://chet.com.ua</w:t>
                      </w:r>
                    </w:hyperlink>
                  </w:p>
                  <w:p w:rsidR="006C7A8C" w:rsidRPr="00927206" w:rsidRDefault="006C7A8C" w:rsidP="006C7A8C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</w:p>
                  <w:p w:rsidR="006C7A8C" w:rsidRPr="00927206" w:rsidRDefault="006C7A8C" w:rsidP="006C7A8C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64"/>
    <w:rsid w:val="000A6281"/>
    <w:rsid w:val="000F0BE1"/>
    <w:rsid w:val="000F7409"/>
    <w:rsid w:val="00182C7D"/>
    <w:rsid w:val="001C0332"/>
    <w:rsid w:val="003A5EF5"/>
    <w:rsid w:val="005437E1"/>
    <w:rsid w:val="00570356"/>
    <w:rsid w:val="00634E04"/>
    <w:rsid w:val="006A725E"/>
    <w:rsid w:val="006C7A8C"/>
    <w:rsid w:val="00742758"/>
    <w:rsid w:val="008004D6"/>
    <w:rsid w:val="0086561B"/>
    <w:rsid w:val="00895C6C"/>
    <w:rsid w:val="00975E42"/>
    <w:rsid w:val="009C2D62"/>
    <w:rsid w:val="009E1E6D"/>
    <w:rsid w:val="00A21C8C"/>
    <w:rsid w:val="00A4090A"/>
    <w:rsid w:val="00A84A0C"/>
    <w:rsid w:val="00AC70FD"/>
    <w:rsid w:val="00BA1F68"/>
    <w:rsid w:val="00BA2E38"/>
    <w:rsid w:val="00C51323"/>
    <w:rsid w:val="00C64E39"/>
    <w:rsid w:val="00C96FD0"/>
    <w:rsid w:val="00CC4DB0"/>
    <w:rsid w:val="00E1279B"/>
    <w:rsid w:val="00F2734E"/>
    <w:rsid w:val="00F9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8C"/>
    <w:pPr>
      <w:spacing w:after="200" w:line="276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7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A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A8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C7A8C"/>
  </w:style>
  <w:style w:type="paragraph" w:styleId="a5">
    <w:name w:val="footer"/>
    <w:basedOn w:val="a"/>
    <w:link w:val="a6"/>
    <w:uiPriority w:val="99"/>
    <w:unhideWhenUsed/>
    <w:rsid w:val="006C7A8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6C7A8C"/>
  </w:style>
  <w:style w:type="paragraph" w:customStyle="1" w:styleId="CHETOSNOVNOYTEXT">
    <w:name w:val="CHET_OSNOVNOY_TEXT"/>
    <w:basedOn w:val="a"/>
    <w:rsid w:val="006C7A8C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character" w:styleId="a7">
    <w:name w:val="Hyperlink"/>
    <w:basedOn w:val="a0"/>
    <w:rsid w:val="006C7A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C7A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customStyle="1" w:styleId="CHETBlue">
    <w:name w:val="CHET_Blue"/>
    <w:basedOn w:val="a"/>
    <w:rsid w:val="006C7A8C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6C7A8C"/>
    <w:pPr>
      <w:keepLines w:val="0"/>
      <w:spacing w:before="360" w:after="60"/>
    </w:pPr>
    <w:rPr>
      <w:rFonts w:ascii="Arial" w:eastAsia="Times New Roman" w:hAnsi="Arial" w:cs="Times New Roman"/>
      <w:color w:val="auto"/>
      <w:sz w:val="20"/>
      <w:szCs w:val="26"/>
    </w:rPr>
  </w:style>
  <w:style w:type="paragraph" w:customStyle="1" w:styleId="CHET11">
    <w:name w:val="CHET_1.1"/>
    <w:basedOn w:val="CHET2stroka"/>
    <w:rsid w:val="006C7A8C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6C7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6C7A8C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C7A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7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356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8C"/>
    <w:pPr>
      <w:spacing w:after="200" w:line="276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7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A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A8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C7A8C"/>
  </w:style>
  <w:style w:type="paragraph" w:styleId="a5">
    <w:name w:val="footer"/>
    <w:basedOn w:val="a"/>
    <w:link w:val="a6"/>
    <w:uiPriority w:val="99"/>
    <w:unhideWhenUsed/>
    <w:rsid w:val="006C7A8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6C7A8C"/>
  </w:style>
  <w:style w:type="paragraph" w:customStyle="1" w:styleId="CHETOSNOVNOYTEXT">
    <w:name w:val="CHET_OSNOVNOY_TEXT"/>
    <w:basedOn w:val="a"/>
    <w:rsid w:val="006C7A8C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character" w:styleId="a7">
    <w:name w:val="Hyperlink"/>
    <w:basedOn w:val="a0"/>
    <w:rsid w:val="006C7A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C7A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customStyle="1" w:styleId="CHETBlue">
    <w:name w:val="CHET_Blue"/>
    <w:basedOn w:val="a"/>
    <w:rsid w:val="006C7A8C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6C7A8C"/>
    <w:pPr>
      <w:keepLines w:val="0"/>
      <w:spacing w:before="360" w:after="60"/>
    </w:pPr>
    <w:rPr>
      <w:rFonts w:ascii="Arial" w:eastAsia="Times New Roman" w:hAnsi="Arial" w:cs="Times New Roman"/>
      <w:color w:val="auto"/>
      <w:sz w:val="20"/>
      <w:szCs w:val="26"/>
    </w:rPr>
  </w:style>
  <w:style w:type="paragraph" w:customStyle="1" w:styleId="CHET11">
    <w:name w:val="CHET_1.1"/>
    <w:basedOn w:val="CHET2stroka"/>
    <w:rsid w:val="006C7A8C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6C7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6C7A8C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C7A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7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35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het.com.ua" TargetMode="External"/><Relationship Id="rId2" Type="http://schemas.openxmlformats.org/officeDocument/2006/relationships/hyperlink" Target="mailto:chembyo@gmail.com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chet.com.ua" TargetMode="External"/><Relationship Id="rId4" Type="http://schemas.openxmlformats.org/officeDocument/2006/relationships/hyperlink" Target="mailto:chemby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7F616-4F25-47B0-A2CF-03758B31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Маслова</dc:creator>
  <cp:keywords/>
  <dc:description/>
  <cp:lastModifiedBy>Влада Маслова</cp:lastModifiedBy>
  <cp:revision>10</cp:revision>
  <cp:lastPrinted>2019-01-25T10:08:00Z</cp:lastPrinted>
  <dcterms:created xsi:type="dcterms:W3CDTF">2019-01-25T09:21:00Z</dcterms:created>
  <dcterms:modified xsi:type="dcterms:W3CDTF">2019-05-28T07:17:00Z</dcterms:modified>
</cp:coreProperties>
</file>