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2" w:rsidRPr="00F93E16" w:rsidRDefault="001C0332">
      <w:pPr>
        <w:rPr>
          <w:lang w:val="en-US"/>
        </w:rPr>
      </w:pPr>
    </w:p>
    <w:p w:rsidR="006C7A8C" w:rsidRDefault="006C7A8C"/>
    <w:p w:rsidR="006C7A8C" w:rsidRDefault="006C7A8C" w:rsidP="006C7A8C"/>
    <w:p w:rsidR="006C7A8C" w:rsidRPr="00F93E16" w:rsidRDefault="006C7A8C" w:rsidP="006C7A8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185DBF">
        <w:rPr>
          <w:rFonts w:ascii="Arial" w:hAnsi="Arial" w:cs="Arial"/>
          <w:b/>
          <w:sz w:val="32"/>
          <w:szCs w:val="32"/>
          <w:lang w:val="en-US"/>
        </w:rPr>
        <w:t>Chembyo</w:t>
      </w:r>
      <w:proofErr w:type="spellEnd"/>
      <w:r w:rsidRPr="00185D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CTP</w:t>
      </w:r>
      <w:r w:rsidRPr="009C78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DEV</w:t>
      </w:r>
      <w:r w:rsidRPr="009C7811">
        <w:rPr>
          <w:rFonts w:ascii="Arial" w:hAnsi="Arial" w:cs="Arial"/>
          <w:b/>
          <w:sz w:val="32"/>
          <w:szCs w:val="32"/>
        </w:rPr>
        <w:t xml:space="preserve"> 92</w:t>
      </w:r>
      <w:r w:rsidR="00F93E16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F93E16">
        <w:rPr>
          <w:rFonts w:ascii="Arial" w:hAnsi="Arial" w:cs="Arial"/>
          <w:b/>
          <w:sz w:val="32"/>
          <w:szCs w:val="32"/>
          <w:lang w:val="en-US"/>
        </w:rPr>
        <w:t>Replenisher</w:t>
      </w:r>
      <w:proofErr w:type="spellEnd"/>
    </w:p>
    <w:p w:rsidR="006C7A8C" w:rsidRDefault="006C7A8C" w:rsidP="006C7A8C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31.</w:t>
      </w:r>
    </w:p>
    <w:p w:rsidR="006C7A8C" w:rsidRDefault="006C7A8C" w:rsidP="006C7A8C">
      <w:pPr>
        <w:pStyle w:val="CHETOSNOVNOYTEXT"/>
        <w:rPr>
          <w:szCs w:val="24"/>
        </w:rPr>
      </w:pPr>
    </w:p>
    <w:p w:rsidR="006C7A8C" w:rsidRPr="0070017D" w:rsidRDefault="006C7A8C" w:rsidP="006C7A8C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DC873" wp14:editId="789F9168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7725E9" id="Прямоугольник 9" o:spid="_x0000_s1026" style="position:absolute;margin-left:-13.8pt;margin-top:3.1pt;width:499.8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6C7A8C" w:rsidRPr="00604BCA" w:rsidRDefault="006C7A8C" w:rsidP="006C7A8C">
      <w:pPr>
        <w:pStyle w:val="CHETBlue"/>
        <w:rPr>
          <w:sz w:val="28"/>
        </w:rPr>
      </w:pPr>
    </w:p>
    <w:p w:rsidR="006C7A8C" w:rsidRPr="00901087" w:rsidRDefault="006C7A8C" w:rsidP="00AC70FD">
      <w:pPr>
        <w:pStyle w:val="CHETBlue"/>
        <w:spacing w:before="0" w:line="276" w:lineRule="auto"/>
        <w:jc w:val="both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6C7A8C" w:rsidRPr="00F93E16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Торговая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марка: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Chembyo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CTP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Dev</w:t>
      </w:r>
      <w:proofErr w:type="spellEnd"/>
      <w:r w:rsidR="00F93E16">
        <w:rPr>
          <w:rFonts w:ascii="Times New Roman" w:hAnsi="Times New Roman" w:cs="Times New Roman"/>
          <w:szCs w:val="20"/>
          <w:lang w:val="en-US"/>
        </w:rPr>
        <w:t xml:space="preserve"> 92 </w:t>
      </w:r>
      <w:proofErr w:type="spellStart"/>
      <w:r w:rsidR="00F93E16">
        <w:rPr>
          <w:rFonts w:ascii="Times New Roman" w:hAnsi="Times New Roman" w:cs="Times New Roman"/>
          <w:szCs w:val="20"/>
          <w:lang w:val="en-US"/>
        </w:rPr>
        <w:t>Replenisher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Код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изделия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CTP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Проявитель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термальных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пластин (830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нм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)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Тип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Проявитель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20"/>
        </w:rPr>
      </w:pPr>
    </w:p>
    <w:p w:rsidR="006C7A8C" w:rsidRPr="00901087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Главная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Для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индустриального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.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допечатные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химические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вещества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Полиграфия</w:t>
      </w:r>
      <w:proofErr w:type="spellEnd"/>
    </w:p>
    <w:p w:rsidR="006C7A8C" w:rsidRPr="00AC70FD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Функция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или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: CTP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Проявитель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для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термальных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пластин (830 нм)</w:t>
      </w:r>
    </w:p>
    <w:p w:rsidR="006C7A8C" w:rsidRPr="006C7A8C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0"/>
          <w:lang w:val="uk-UA"/>
        </w:rPr>
      </w:pPr>
    </w:p>
    <w:p w:rsidR="006C7A8C" w:rsidRPr="00901087" w:rsidRDefault="006C7A8C" w:rsidP="00AC70FD">
      <w:pPr>
        <w:pStyle w:val="CHET11"/>
        <w:spacing w:before="0" w:after="0"/>
        <w:jc w:val="both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Название: </w:t>
      </w:r>
      <w:r w:rsidRPr="00AC70FD">
        <w:rPr>
          <w:rFonts w:ascii="Times New Roman" w:hAnsi="Times New Roman"/>
          <w:sz w:val="22"/>
          <w:szCs w:val="24"/>
          <w:lang w:val="en-US"/>
        </w:rPr>
        <w:t>OOO</w:t>
      </w:r>
      <w:r w:rsidRPr="00AC70FD">
        <w:rPr>
          <w:rFonts w:ascii="Times New Roman" w:hAnsi="Times New Roman"/>
          <w:sz w:val="22"/>
          <w:szCs w:val="24"/>
        </w:rPr>
        <w:t xml:space="preserve"> “</w:t>
      </w:r>
      <w:r w:rsidRPr="00AC70FD">
        <w:rPr>
          <w:rFonts w:ascii="Times New Roman" w:hAnsi="Times New Roman"/>
          <w:sz w:val="22"/>
          <w:szCs w:val="24"/>
          <w:lang w:val="en-US"/>
        </w:rPr>
        <w:t>CHE</w:t>
      </w:r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T</w:t>
      </w:r>
      <w:r w:rsidRPr="00AC70FD">
        <w:rPr>
          <w:rFonts w:ascii="Times New Roman" w:hAnsi="Times New Roman"/>
          <w:sz w:val="22"/>
          <w:szCs w:val="24"/>
        </w:rPr>
        <w:t xml:space="preserve">”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Тел.</w:t>
      </w:r>
      <w:r w:rsidRPr="00AC70FD">
        <w:rPr>
          <w:rFonts w:ascii="Times New Roman" w:hAnsi="Times New Roman"/>
          <w:sz w:val="22"/>
          <w:szCs w:val="24"/>
          <w:lang w:val="uk-UA"/>
        </w:rPr>
        <w:t>/факс</w:t>
      </w:r>
      <w:r w:rsidRPr="00AC70FD">
        <w:rPr>
          <w:rFonts w:ascii="Times New Roman" w:hAnsi="Times New Roman"/>
          <w:sz w:val="22"/>
          <w:szCs w:val="24"/>
        </w:rPr>
        <w:t xml:space="preserve">: +38 0382 </w:t>
      </w:r>
      <w:r w:rsidRPr="00AC70FD">
        <w:rPr>
          <w:rFonts w:ascii="Times New Roman" w:hAnsi="Times New Roman"/>
          <w:sz w:val="22"/>
          <w:szCs w:val="24"/>
          <w:lang w:val="uk-UA"/>
        </w:rPr>
        <w:t>72-55-18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  <w:lang w:val="en-US"/>
        </w:rPr>
        <w:t>E</w:t>
      </w:r>
      <w:r w:rsidRPr="00AC70FD">
        <w:rPr>
          <w:rFonts w:ascii="Times New Roman" w:hAnsi="Times New Roman"/>
          <w:sz w:val="22"/>
          <w:szCs w:val="24"/>
        </w:rPr>
        <w:t>-</w:t>
      </w:r>
      <w:r w:rsidRPr="00AC70FD">
        <w:rPr>
          <w:rFonts w:ascii="Times New Roman" w:hAnsi="Times New Roman"/>
          <w:sz w:val="22"/>
          <w:szCs w:val="24"/>
          <w:lang w:val="en-US"/>
        </w:rPr>
        <w:t>mail</w:t>
      </w:r>
      <w:r w:rsidRPr="00AC70FD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AC70FD">
        <w:rPr>
          <w:rFonts w:ascii="Times New Roman" w:hAnsi="Times New Roman"/>
          <w:sz w:val="22"/>
          <w:szCs w:val="24"/>
        </w:rPr>
        <w:t>@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Веб-сайт: </w:t>
      </w:r>
      <w:r w:rsidRPr="00AC70FD">
        <w:rPr>
          <w:rFonts w:ascii="Times New Roman" w:hAnsi="Times New Roman"/>
          <w:sz w:val="22"/>
          <w:szCs w:val="24"/>
          <w:lang w:val="en-US"/>
        </w:rPr>
        <w:t>http</w:t>
      </w:r>
      <w:r w:rsidRPr="00AC70FD">
        <w:rPr>
          <w:rFonts w:ascii="Times New Roman" w:hAnsi="Times New Roman"/>
          <w:sz w:val="22"/>
          <w:szCs w:val="24"/>
        </w:rPr>
        <w:t>://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>.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6C7A8C" w:rsidRPr="0070017D" w:rsidRDefault="006C7A8C" w:rsidP="006C7A8C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3460" wp14:editId="62D8086F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C069F9" id="Прямоугольник 24" o:spid="_x0000_s1026" style="position:absolute;margin-left:-13.8pt;margin-top:10.05pt;width:499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</w:p>
    <w:p w:rsidR="006C7A8C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A164F6">
        <w:rPr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6C7A8C" w:rsidRPr="0070017D" w:rsidRDefault="006C7A8C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 w:rsidRPr="0070017D">
        <w:rPr>
          <w:color w:val="auto"/>
          <w:sz w:val="20"/>
          <w:szCs w:val="20"/>
        </w:rPr>
        <w:t xml:space="preserve">Классификация согласно Регламенту (ЕС) № 1272/2008 </w:t>
      </w:r>
    </w:p>
    <w:p w:rsidR="006C7A8C" w:rsidRPr="0070017D" w:rsidRDefault="006C7A8C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 w:rsidRPr="0070017D">
        <w:rPr>
          <w:color w:val="auto"/>
          <w:sz w:val="20"/>
          <w:szCs w:val="20"/>
        </w:rPr>
        <w:t>Символ:</w:t>
      </w:r>
    </w:p>
    <w:p w:rsidR="006C7A8C" w:rsidRDefault="006C7A8C" w:rsidP="006C7A8C">
      <w:pPr>
        <w:pStyle w:val="CHETBlue"/>
        <w:spacing w:before="240"/>
        <w:rPr>
          <w:rFonts w:asciiTheme="minorHAnsi" w:eastAsiaTheme="minorHAnsi" w:hAnsiTheme="minorHAnsi" w:cstheme="minorBidi"/>
          <w:sz w:val="22"/>
          <w:szCs w:val="22"/>
        </w:rPr>
      </w:pP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8E8A0C" wp14:editId="4D52DC47">
            <wp:extent cx="847725" cy="847725"/>
            <wp:effectExtent l="0" t="0" r="9525" b="9525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6C7A8C">
        <w:rPr>
          <w:rFonts w:ascii="Times New Roman" w:hAnsi="Times New Roman" w:cs="Times New Roman"/>
          <w:sz w:val="24"/>
          <w:szCs w:val="20"/>
          <w:lang w:val="en-US"/>
        </w:rPr>
        <w:t>R</w:t>
      </w:r>
      <w:r w:rsidRPr="006C7A8C">
        <w:rPr>
          <w:rFonts w:ascii="Times New Roman" w:hAnsi="Times New Roman" w:cs="Times New Roman"/>
          <w:sz w:val="24"/>
          <w:szCs w:val="20"/>
        </w:rPr>
        <w:t xml:space="preserve">36/38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Раздражает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глаза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кожу</w:t>
      </w:r>
      <w:proofErr w:type="spellEnd"/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Pr="006C7A8C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.</w:t>
      </w:r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2.3 Другие виды опасного воздействия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F4D0" wp14:editId="7A559804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FC4DD8" id="Прямоугольник 22" o:spid="_x0000_s1026" style="position:absolute;margin-left:-13.8pt;margin-top:8.6pt;width:499.8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F93E16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Название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Chembyo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 CTP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Dev</w:t>
      </w:r>
      <w:proofErr w:type="spellEnd"/>
      <w:r w:rsidR="00F93E16">
        <w:rPr>
          <w:rFonts w:ascii="Times New Roman" w:hAnsi="Times New Roman" w:cs="Times New Roman"/>
          <w:sz w:val="24"/>
          <w:szCs w:val="20"/>
          <w:lang w:val="en-US"/>
        </w:rPr>
        <w:t xml:space="preserve"> 92 </w:t>
      </w:r>
      <w:proofErr w:type="spellStart"/>
      <w:r w:rsidR="00F93E16">
        <w:rPr>
          <w:rFonts w:ascii="Times New Roman" w:hAnsi="Times New Roman" w:cs="Times New Roman"/>
          <w:sz w:val="24"/>
          <w:szCs w:val="20"/>
          <w:lang w:val="en-US"/>
        </w:rPr>
        <w:t>Replenisher</w:t>
      </w:r>
      <w:proofErr w:type="spellEnd"/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Символ: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Xi</w:t>
      </w:r>
      <w:proofErr w:type="spellEnd"/>
    </w:p>
    <w:p w:rsidR="006C7A8C" w:rsidRPr="006C7A8C" w:rsidRDefault="006C7A8C" w:rsidP="00AC70FD">
      <w:pPr>
        <w:pStyle w:val="CHETOSNOVNOYTEXT"/>
        <w:jc w:val="both"/>
        <w:rPr>
          <w:rFonts w:ascii="Times New Roman" w:hAnsi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/>
          <w:sz w:val="24"/>
          <w:szCs w:val="20"/>
          <w:lang w:val="uk-UA"/>
        </w:rPr>
        <w:t>В</w:t>
      </w:r>
      <w:r w:rsidRPr="006C7A8C">
        <w:rPr>
          <w:rFonts w:ascii="Times New Roman" w:hAnsi="Times New Roman"/>
          <w:sz w:val="24"/>
          <w:szCs w:val="20"/>
          <w:lang w:val="uk-UA"/>
        </w:rPr>
        <w:t>иды</w:t>
      </w:r>
      <w:proofErr w:type="spellEnd"/>
      <w:r w:rsidRPr="006C7A8C">
        <w:rPr>
          <w:rFonts w:ascii="Times New Roman" w:hAnsi="Times New Roman"/>
          <w:sz w:val="24"/>
          <w:szCs w:val="20"/>
          <w:lang w:val="uk-UA"/>
        </w:rPr>
        <w:t xml:space="preserve"> риска: R36/38</w:t>
      </w:r>
    </w:p>
    <w:p w:rsidR="006C7A8C" w:rsidRPr="0070017D" w:rsidRDefault="006C7A8C" w:rsidP="00AC70FD">
      <w:pPr>
        <w:pStyle w:val="CHETOSNOVNOYTEXT"/>
        <w:spacing w:before="120"/>
        <w:rPr>
          <w:szCs w:val="24"/>
        </w:rPr>
      </w:pPr>
      <w:r w:rsidRPr="0070017D">
        <w:rPr>
          <w:b/>
          <w:szCs w:val="24"/>
        </w:rPr>
        <w:t>Состав</w:t>
      </w:r>
      <w:r>
        <w:rPr>
          <w:b/>
          <w:szCs w:val="24"/>
        </w:rPr>
        <w:t xml:space="preserve">: </w:t>
      </w:r>
      <w:r w:rsidRPr="006C7A8C">
        <w:rPr>
          <w:rFonts w:ascii="Times New Roman" w:hAnsi="Times New Roman"/>
          <w:sz w:val="24"/>
          <w:szCs w:val="24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1021"/>
        <w:gridCol w:w="821"/>
      </w:tblGrid>
      <w:tr w:rsidR="006C7A8C" w:rsidTr="000F7409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6C7A8C" w:rsidTr="000F7409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0F7409" w:rsidP="00AC70FD">
            <w:pPr>
              <w:pStyle w:val="CHETOSNOVNOYTEXT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Двунатриев</w:t>
            </w:r>
            <w:r>
              <w:rPr>
                <w:rFonts w:ascii="Times New Roman" w:hAnsi="Times New Roman"/>
                <w:sz w:val="24"/>
                <w:szCs w:val="20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метасиликат,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пентагидрат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C7A8C" w:rsidP="00AC70FD">
            <w:pPr>
              <w:pStyle w:val="Default"/>
              <w:spacing w:line="276" w:lineRule="auto"/>
              <w:rPr>
                <w:rFonts w:ascii="Times New Roman" w:hAnsi="Times New Roman"/>
                <w:szCs w:val="20"/>
              </w:rPr>
            </w:pPr>
            <w:r w:rsidRPr="000F7409">
              <w:rPr>
                <w:rFonts w:ascii="Times New Roman" w:hAnsi="Times New Roman"/>
                <w:szCs w:val="20"/>
                <w:lang w:val="ru-RU"/>
              </w:rPr>
              <w:t>Х</w:t>
            </w:r>
            <w:r w:rsidRPr="000F7409">
              <w:rPr>
                <w:rFonts w:ascii="Times New Roman" w:hAnsi="Times New Roman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0F7409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 w:rsidRPr="000F7409">
              <w:rPr>
                <w:rFonts w:ascii="Times New Roman" w:hAnsi="Times New Roman"/>
                <w:lang w:val="uk-UA"/>
              </w:rPr>
              <w:t>10213-79-3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0F7409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 w:rsidRPr="000F7409">
              <w:rPr>
                <w:rFonts w:ascii="Times New Roman" w:hAnsi="Times New Roman"/>
                <w:lang w:val="uk-UA"/>
              </w:rPr>
              <w:t>229-912-9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570356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70202"/>
              </w:rPr>
              <w:t>R34</w:t>
            </w:r>
            <w:r w:rsidR="000F7409" w:rsidRPr="000F7409">
              <w:rPr>
                <w:rFonts w:ascii="Times New Roman" w:hAnsi="Times New Roman"/>
                <w:color w:val="070202"/>
              </w:rPr>
              <w:t xml:space="preserve">  R38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C7A8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0F7409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 w:rsidRPr="000F7409">
              <w:rPr>
                <w:rFonts w:ascii="Times New Roman" w:hAnsi="Times New Roman"/>
              </w:rPr>
              <w:t>8-15</w:t>
            </w:r>
            <w:r w:rsidR="006C7A8C" w:rsidRPr="000F7409">
              <w:rPr>
                <w:rFonts w:ascii="Times New Roman" w:hAnsi="Times New Roman"/>
              </w:rPr>
              <w:t>%</w:t>
            </w:r>
          </w:p>
        </w:tc>
      </w:tr>
    </w:tbl>
    <w:p w:rsidR="006C7A8C" w:rsidRDefault="006C7A8C" w:rsidP="00AC70FD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6C7A8C" w:rsidRPr="00116DB2" w:rsidRDefault="006C7A8C" w:rsidP="006C7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C418" wp14:editId="1830A344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73D802" id="Прямоугольник 21" o:spid="_x0000_s1026" style="position:absolute;margin-left:-12.8pt;margin-top:11.3pt;width:498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6C7A8C" w:rsidRPr="00901087" w:rsidRDefault="006C7A8C" w:rsidP="006C7A8C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0F7409" w:rsidRDefault="000F7409" w:rsidP="000F740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Симптомы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повреждения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глазами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: ПРИ НЕПРЕРЫВНОМ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ВОЗДЕЙСТВИИ/КОНТАКТЕ: -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покраснение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глазной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Симптомы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повреждения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кожей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произойти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раздражение</w:t>
      </w:r>
      <w:proofErr w:type="spellEnd"/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Первая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медицинская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помощь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кожей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Промойте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немедленно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большим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количеством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Доставьте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пострадавшего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врачу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раздражение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проходит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оказанию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глазами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Промойте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немедленно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большим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количе</w:t>
      </w:r>
      <w:r w:rsidR="00AC70FD">
        <w:rPr>
          <w:rFonts w:ascii="Times New Roman" w:hAnsi="Times New Roman" w:cs="Times New Roman"/>
          <w:sz w:val="24"/>
          <w:szCs w:val="24"/>
          <w:lang w:val="uk-UA"/>
        </w:rPr>
        <w:t>ством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70FD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AC70FD">
        <w:rPr>
          <w:rFonts w:ascii="Times New Roman" w:hAnsi="Times New Roman" w:cs="Times New Roman"/>
          <w:sz w:val="24"/>
          <w:szCs w:val="24"/>
          <w:lang w:val="uk-UA"/>
        </w:rPr>
        <w:t>течение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15 </w:t>
      </w:r>
      <w:proofErr w:type="spellStart"/>
      <w:r w:rsidR="00AC70FD">
        <w:rPr>
          <w:rFonts w:ascii="Times New Roman" w:hAnsi="Times New Roman" w:cs="Times New Roman"/>
          <w:sz w:val="24"/>
          <w:szCs w:val="24"/>
          <w:lang w:val="uk-UA"/>
        </w:rPr>
        <w:t>минут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доставьте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пострадавшего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доктору,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раздражение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непроходит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оказанию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приема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внутрь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вызывайте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рвоту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проглотили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3E16" w:rsidRPr="00F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прополощите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рот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сознании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C70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70FD" w:rsidRPr="000F7409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Медицинские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рекомендации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</w:p>
    <w:p w:rsidR="006C7A8C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видов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F93E16" w:rsidRPr="00F93E16" w:rsidRDefault="00F93E16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AC70FD" w:rsidRPr="000F7409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41350" wp14:editId="5A95B2F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6F361A" id="Прямоугольник 20" o:spid="_x0000_s1026" style="position:absolute;margin-left:-12.8pt;margin-top:3.15pt;width:498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тушения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противопожарные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инструкции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: Тушите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пожаре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используйте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пену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сухой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порошок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песок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Угроза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реакции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Вступает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реакцию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некоторыми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) кислотами 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защ</w:t>
      </w:r>
      <w:r>
        <w:rPr>
          <w:rFonts w:ascii="Times New Roman" w:hAnsi="Times New Roman" w:cs="Times New Roman"/>
          <w:sz w:val="24"/>
          <w:szCs w:val="24"/>
          <w:lang w:val="uk-UA"/>
        </w:rPr>
        <w:t>ита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экстренное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реагирование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лицевая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маска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0F7409">
        <w:rPr>
          <w:rFonts w:ascii="Times New Roman" w:hAnsi="Times New Roman" w:cs="Times New Roman"/>
          <w:sz w:val="24"/>
          <w:szCs w:val="24"/>
          <w:lang w:val="uk-UA"/>
        </w:rPr>
        <w:t>езиновые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перчатки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0F7409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6B79" wp14:editId="50CACE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5FE3E6" id="Прямоугольник 19" o:spid="_x0000_s1026" style="position:absolute;margin-left:-13.05pt;margin-top:5.3pt;width:49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Защитные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Личная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экстренное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реагирование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):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лицевая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маска -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резиновые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перчатки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Обращение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с продуктом: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Используйте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только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проветриваемых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местах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- при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использовании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и не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пить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•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соблюдайте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строгую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гигиену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- очистить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, на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которую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uk-UA"/>
        </w:rPr>
      </w:pPr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попало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Экологические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Утилизация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Утилизация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Соберите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впитавшееся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закрываемые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контейнеры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Методы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очистки: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утилизируйте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согласно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закону об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утилизации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химических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препаратов</w:t>
      </w:r>
      <w:proofErr w:type="spellEnd"/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6.4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Другая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случайное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Устраните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утечку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перекройте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Утилизируйте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закону об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химических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препаратов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0F7409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5AB83" wp14:editId="64A1756A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1B0267" id="Прямоугольник 18" o:spid="_x0000_s1026" style="position:absolute;margin-left:-12.8pt;margin-top:4.4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AC70FD" w:rsidRDefault="00AC70FD" w:rsidP="00AC70FD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Применение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Температурный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режим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&lt;25 °C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мороз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только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проветриваемых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местах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 При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не пить.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Соблюдайте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строгую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гигиену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Очистить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на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которую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попало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  <w:r w:rsid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7.2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Хранение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Поместите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контейнер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проветриваемое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Храните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прохладном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Защитите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от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мороза</w:t>
      </w:r>
      <w:proofErr w:type="spellEnd"/>
      <w:r w:rsid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9C7811" w:rsidRDefault="009C7811" w:rsidP="009C78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Хранить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температуре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от 10°С до 22°С.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7.3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Использование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требования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для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особых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случаев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Нет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применима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для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всех</w:t>
      </w:r>
      <w:proofErr w:type="spellEnd"/>
      <w:r w:rsidR="00F93E16" w:rsidRPr="00F93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упомянутых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идентифицированных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видов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этого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паспорта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Согласованность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паспорте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с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отчётом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клиническом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исследовании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с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учетом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доступной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время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составления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(дата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пересмотра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номер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версии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</w:p>
    <w:p w:rsidR="006C7A8C" w:rsidRPr="00AC70FD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8"/>
          <w:szCs w:val="20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своде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федеральных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правил).</w:t>
      </w:r>
    </w:p>
    <w:p w:rsidR="006C7A8C" w:rsidRPr="00D31376" w:rsidRDefault="006C7A8C" w:rsidP="006C7A8C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23F86" wp14:editId="39EBAD41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920046" id="Прямоугольник 17" o:spid="_x0000_s1026" style="position:absolute;margin-left:-13.05pt;margin-top:1.65pt;width:498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Pr="00D31376">
        <w:rPr>
          <w:sz w:val="28"/>
        </w:rPr>
        <w:t xml:space="preserve">8. Контроль воздействия/ Индивидуальная защита </w:t>
      </w:r>
    </w:p>
    <w:p w:rsidR="006C7A8C" w:rsidRDefault="006C7A8C" w:rsidP="006C7A8C">
      <w:pPr>
        <w:pStyle w:val="CHETOSNOVNOYTEXT"/>
        <w:rPr>
          <w:b/>
          <w:sz w:val="24"/>
          <w:szCs w:val="24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воздействии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8.2 Контроль за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воздействием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рук: Носите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подходящие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перчатки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глаз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лицевая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маска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тела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Носите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подходящую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защитную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Используйте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только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проветриваемых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местах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 При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не пить.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Соблюдайте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строгую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гигиену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Очистить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на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которую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попало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3"/>
          <w:szCs w:val="23"/>
          <w:lang w:val="uk-UA"/>
        </w:rPr>
      </w:pPr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8.3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Экологический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контроль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воздействия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рисками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8.4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Технические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26B96" wp14:editId="57C60C38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E447CC" id="Прямоугольник 16" o:spid="_x0000_s1026" style="position:absolute;margin-left:-13.05pt;margin-top:10pt;width:49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6C7A8C" w:rsidRDefault="006C7A8C" w:rsidP="006C7A8C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>
        <w:rPr>
          <w:b/>
          <w:color w:val="auto"/>
          <w:sz w:val="24"/>
          <w:szCs w:val="24"/>
        </w:rPr>
        <w:t xml:space="preserve">вные </w:t>
      </w:r>
      <w:proofErr w:type="gramStart"/>
      <w:r>
        <w:rPr>
          <w:b/>
          <w:color w:val="auto"/>
          <w:sz w:val="24"/>
          <w:szCs w:val="24"/>
        </w:rPr>
        <w:t>физико-химических</w:t>
      </w:r>
      <w:proofErr w:type="gramEnd"/>
      <w:r>
        <w:rPr>
          <w:b/>
          <w:color w:val="auto"/>
          <w:sz w:val="24"/>
          <w:szCs w:val="24"/>
        </w:rPr>
        <w:t xml:space="preserve"> свойства</w:t>
      </w:r>
    </w:p>
    <w:p w:rsidR="006C7A8C" w:rsidRPr="00AC70FD" w:rsidRDefault="006C7A8C" w:rsidP="00AC70FD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Форма:           </w:t>
      </w:r>
      <w:r w:rsidR="00AC70FD">
        <w:rPr>
          <w:rFonts w:ascii="Times New Roman" w:hAnsi="Times New Roman"/>
          <w:color w:val="auto"/>
          <w:sz w:val="22"/>
          <w:szCs w:val="20"/>
        </w:rPr>
        <w:t xml:space="preserve">                              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Жидкое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Цвет:                                              </w:t>
      </w:r>
      <w:r w:rsidR="00AC70FD" w:rsidRPr="00AC70FD">
        <w:rPr>
          <w:rFonts w:ascii="Times New Roman" w:hAnsi="Times New Roman"/>
          <w:color w:val="auto"/>
          <w:sz w:val="22"/>
          <w:szCs w:val="20"/>
        </w:rPr>
        <w:t xml:space="preserve">от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  <w:proofErr w:type="gramStart"/>
      <w:r w:rsidR="00AC70FD" w:rsidRPr="00AC70FD">
        <w:rPr>
          <w:rFonts w:ascii="Times New Roman" w:hAnsi="Times New Roman"/>
          <w:color w:val="auto"/>
          <w:sz w:val="22"/>
          <w:szCs w:val="20"/>
        </w:rPr>
        <w:t>бесцветного</w:t>
      </w:r>
      <w:proofErr w:type="gramEnd"/>
      <w:r w:rsidR="00AC70FD" w:rsidRPr="00AC70FD">
        <w:rPr>
          <w:rFonts w:ascii="Times New Roman" w:hAnsi="Times New Roman"/>
          <w:color w:val="auto"/>
          <w:sz w:val="22"/>
          <w:szCs w:val="20"/>
        </w:rPr>
        <w:t xml:space="preserve"> до светло-желтого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>Запах:                                             Без запаха</w:t>
      </w:r>
    </w:p>
    <w:p w:rsidR="00F93E16" w:rsidRPr="00AC70FD" w:rsidRDefault="00F93E16" w:rsidP="00F93E1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Значение </w:t>
      </w:r>
      <w:proofErr w:type="spellStart"/>
      <w:r w:rsidRPr="00AC70FD">
        <w:rPr>
          <w:rFonts w:ascii="Times New Roman" w:hAnsi="Times New Roman"/>
          <w:color w:val="auto"/>
          <w:sz w:val="22"/>
          <w:szCs w:val="20"/>
        </w:rPr>
        <w:t>pH</w:t>
      </w:r>
      <w:proofErr w:type="spellEnd"/>
      <w:r w:rsidRPr="00AC70FD">
        <w:rPr>
          <w:rFonts w:ascii="Times New Roman" w:hAnsi="Times New Roman"/>
          <w:color w:val="auto"/>
          <w:sz w:val="22"/>
          <w:szCs w:val="20"/>
        </w:rPr>
        <w:t xml:space="preserve"> при 20 ° C:               </w:t>
      </w:r>
      <w:r w:rsidRPr="00F93E16">
        <w:rPr>
          <w:rFonts w:ascii="Times New Roman" w:hAnsi="Times New Roman"/>
          <w:color w:val="auto"/>
          <w:sz w:val="22"/>
          <w:szCs w:val="22"/>
        </w:rPr>
        <w:t>13,25±0,5</w:t>
      </w:r>
    </w:p>
    <w:p w:rsidR="00F93E16" w:rsidRPr="00BA1F68" w:rsidRDefault="00F93E16" w:rsidP="00F93E1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Плотность при 20°C                   </w:t>
      </w:r>
      <w:r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  <w:r>
        <w:rPr>
          <w:rFonts w:ascii="Times New Roman" w:hAnsi="Times New Roman"/>
          <w:color w:val="auto"/>
          <w:sz w:val="22"/>
        </w:rPr>
        <w:t>1,05</w:t>
      </w:r>
      <w:r w:rsidRPr="00A84A0C">
        <w:rPr>
          <w:rFonts w:ascii="Times New Roman" w:hAnsi="Times New Roman"/>
          <w:color w:val="auto"/>
          <w:sz w:val="22"/>
        </w:rPr>
        <w:t>-1,1</w:t>
      </w:r>
      <w:r>
        <w:rPr>
          <w:rFonts w:ascii="Times New Roman" w:hAnsi="Times New Roman"/>
          <w:color w:val="auto"/>
          <w:sz w:val="22"/>
        </w:rPr>
        <w:t>5</w:t>
      </w:r>
    </w:p>
    <w:p w:rsidR="00F93E16" w:rsidRPr="005437E1" w:rsidRDefault="00F93E16" w:rsidP="00F93E1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Э</w:t>
      </w:r>
      <w:r w:rsidRPr="005437E1">
        <w:rPr>
          <w:rFonts w:ascii="Times New Roman" w:hAnsi="Times New Roman"/>
          <w:color w:val="auto"/>
          <w:sz w:val="24"/>
        </w:rPr>
        <w:t>лектрол</w:t>
      </w:r>
      <w:r>
        <w:rPr>
          <w:rFonts w:ascii="Times New Roman" w:hAnsi="Times New Roman"/>
          <w:color w:val="auto"/>
          <w:sz w:val="24"/>
        </w:rPr>
        <w:t xml:space="preserve">итическая        </w:t>
      </w:r>
      <w:r>
        <w:rPr>
          <w:rFonts w:ascii="Times New Roman" w:hAnsi="Times New Roman"/>
          <w:color w:val="auto"/>
          <w:sz w:val="24"/>
        </w:rPr>
        <w:t xml:space="preserve">             105-115</w:t>
      </w:r>
    </w:p>
    <w:p w:rsidR="00F93E16" w:rsidRPr="005437E1" w:rsidRDefault="00F93E16" w:rsidP="00F93E1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18"/>
          <w:szCs w:val="20"/>
        </w:rPr>
      </w:pPr>
      <w:r>
        <w:rPr>
          <w:rFonts w:ascii="Times New Roman" w:hAnsi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</w:rPr>
        <w:t>проводность</w:t>
      </w:r>
      <w:proofErr w:type="spellEnd"/>
      <w:r w:rsidRPr="005437E1">
        <w:rPr>
          <w:rFonts w:ascii="Times New Roman" w:hAnsi="Times New Roman"/>
          <w:color w:val="auto"/>
          <w:sz w:val="24"/>
        </w:rPr>
        <w:t xml:space="preserve">, </w:t>
      </w:r>
      <w:proofErr w:type="spellStart"/>
      <w:r w:rsidRPr="005437E1">
        <w:rPr>
          <w:rFonts w:ascii="Times New Roman" w:hAnsi="Times New Roman"/>
          <w:color w:val="auto"/>
          <w:sz w:val="24"/>
          <w:lang w:val="en-US"/>
        </w:rPr>
        <w:t>mS</w:t>
      </w:r>
      <w:proofErr w:type="spellEnd"/>
      <w:r w:rsidRPr="005437E1">
        <w:rPr>
          <w:rFonts w:ascii="Times New Roman" w:hAnsi="Times New Roman"/>
          <w:color w:val="auto"/>
          <w:sz w:val="24"/>
        </w:rPr>
        <w:t>/см (25°С)</w:t>
      </w:r>
    </w:p>
    <w:p w:rsidR="006C7A8C" w:rsidRDefault="006C7A8C" w:rsidP="006C7A8C">
      <w:pPr>
        <w:pStyle w:val="CHET11"/>
        <w:spacing w:before="0" w:after="0"/>
        <w:jc w:val="both"/>
        <w:rPr>
          <w:i w:val="0"/>
          <w:szCs w:val="24"/>
        </w:rPr>
      </w:pPr>
    </w:p>
    <w:p w:rsidR="006C7A8C" w:rsidRPr="00467039" w:rsidRDefault="006C7A8C" w:rsidP="006C7A8C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 Другая информация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AC70FD">
        <w:rPr>
          <w:rFonts w:ascii="Times New Roman" w:hAnsi="Times New Roman" w:cs="Times New Roman"/>
          <w:lang w:val="uk-UA"/>
        </w:rPr>
        <w:t>Растворимость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воде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lang w:val="uk-UA"/>
        </w:rPr>
        <w:t>Водная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растворимость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г/100мл Все </w:t>
      </w:r>
      <w:proofErr w:type="spellStart"/>
      <w:r w:rsidRPr="00AC70FD">
        <w:rPr>
          <w:rFonts w:ascii="Times New Roman" w:hAnsi="Times New Roman" w:cs="Times New Roman"/>
          <w:lang w:val="uk-UA"/>
        </w:rPr>
        <w:t>свойства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определены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соответствии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AC70FD">
        <w:rPr>
          <w:rFonts w:ascii="Times New Roman" w:hAnsi="Times New Roman" w:cs="Times New Roman"/>
          <w:lang w:val="uk-UA"/>
        </w:rPr>
        <w:t xml:space="preserve">с </w:t>
      </w:r>
      <w:proofErr w:type="spellStart"/>
      <w:r w:rsidRPr="00AC70FD">
        <w:rPr>
          <w:rFonts w:ascii="Times New Roman" w:hAnsi="Times New Roman" w:cs="Times New Roman"/>
          <w:lang w:val="uk-UA"/>
        </w:rPr>
        <w:t>техническими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требованиями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C70FD">
        <w:rPr>
          <w:rFonts w:ascii="Times New Roman" w:hAnsi="Times New Roman" w:cs="Times New Roman"/>
          <w:lang w:val="uk-UA"/>
        </w:rPr>
        <w:t>установленными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Руководстве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Комиссии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о методах</w:t>
      </w:r>
    </w:p>
    <w:p w:rsidR="00AC70FD" w:rsidRP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тестирования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,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упомянутых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Статье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13 (3)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или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любым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другим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сопоставимом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методом.</w:t>
      </w:r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F990F" wp14:editId="2E2FB0B0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D63CEB" id="Прямоугольник 15" o:spid="_x0000_s1026" style="position:absolute;margin-left:-12.8pt;margin-top:9.5pt;width:498.8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Стабильность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Неустойчивость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Устойчивый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при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нормальных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условиях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Условия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Условия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вызывающие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опасные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изменения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Защита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от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угрозы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реактивности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на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морозе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Реагирует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634E04">
        <w:rPr>
          <w:rFonts w:ascii="Times New Roman" w:hAnsi="Times New Roman" w:cs="Times New Roman"/>
          <w:szCs w:val="20"/>
          <w:lang w:val="uk-UA"/>
        </w:rPr>
        <w:t>с (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некоторыми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>) кислотами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Материалы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продукты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разложения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</w:p>
    <w:p w:rsidR="006C7A8C" w:rsidRPr="00634E04" w:rsidRDefault="00634E04" w:rsidP="00634E04">
      <w:p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>.</w:t>
      </w:r>
    </w:p>
    <w:p w:rsidR="006C7A8C" w:rsidRDefault="006C7A8C" w:rsidP="006C7A8C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A1A6A" wp14:editId="10F4437B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F2C367" id="Прямоугольник 14" o:spid="_x0000_s1026" style="position:absolute;margin-left:-12.55pt;margin-top:13.2pt;width:498.8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6C7A8C" w:rsidRPr="00455A63" w:rsidRDefault="006C7A8C" w:rsidP="006C7A8C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6C7A8C" w:rsidRDefault="006C7A8C" w:rsidP="00634E04">
      <w:pPr>
        <w:pStyle w:val="CHET11"/>
        <w:spacing w:before="240"/>
        <w:rPr>
          <w:i w:val="0"/>
          <w:szCs w:val="24"/>
        </w:rPr>
      </w:pPr>
      <w:r w:rsidRPr="00580D0F">
        <w:rPr>
          <w:i w:val="0"/>
          <w:szCs w:val="24"/>
        </w:rPr>
        <w:t xml:space="preserve">11.1 </w:t>
      </w:r>
      <w:r w:rsidR="00634E04">
        <w:rPr>
          <w:i w:val="0"/>
          <w:szCs w:val="24"/>
        </w:rPr>
        <w:t>Токсичность</w:t>
      </w:r>
    </w:p>
    <w:p w:rsidR="00634E04" w:rsidRDefault="00634E04" w:rsidP="00634E04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r w:rsidRPr="00634E04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LD50 </w:t>
      </w:r>
      <w:proofErr w:type="spellStart"/>
      <w:r w:rsidRPr="00634E04">
        <w:rPr>
          <w:rFonts w:ascii="Times New Roman" w:hAnsi="Times New Roman"/>
          <w:b w:val="0"/>
          <w:i w:val="0"/>
          <w:sz w:val="22"/>
          <w:szCs w:val="20"/>
          <w:lang w:val="uk-UA"/>
        </w:rPr>
        <w:t>проверка</w:t>
      </w:r>
      <w:proofErr w:type="spellEnd"/>
      <w:r w:rsidRPr="00634E04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/>
          <w:b w:val="0"/>
          <w:i w:val="0"/>
          <w:sz w:val="22"/>
          <w:szCs w:val="20"/>
          <w:lang w:val="uk-UA"/>
        </w:rPr>
        <w:t>гарантии</w:t>
      </w:r>
      <w:proofErr w:type="spellEnd"/>
      <w:r w:rsidRPr="00634E04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/>
          <w:b w:val="0"/>
          <w:i w:val="0"/>
          <w:sz w:val="22"/>
          <w:szCs w:val="20"/>
          <w:lang w:val="uk-UA"/>
        </w:rPr>
        <w:t>надёжности</w:t>
      </w:r>
      <w:proofErr w:type="spellEnd"/>
      <w:r w:rsidRPr="00634E04">
        <w:rPr>
          <w:rFonts w:ascii="Times New Roman" w:hAnsi="Times New Roman"/>
          <w:b w:val="0"/>
          <w:i w:val="0"/>
          <w:sz w:val="22"/>
          <w:szCs w:val="20"/>
          <w:lang w:val="uk-UA"/>
        </w:rPr>
        <w:t>: 1280 мг/кг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11.2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симптомы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/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повреждения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кожей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произойти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раздражение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симптомы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/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повреждения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глазами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>: ПРИ НЕПРЕРЫВНОМ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634E04">
        <w:rPr>
          <w:rFonts w:ascii="Times New Roman" w:hAnsi="Times New Roman" w:cs="Times New Roman"/>
          <w:szCs w:val="20"/>
          <w:lang w:val="uk-UA"/>
        </w:rPr>
        <w:t xml:space="preserve">ВОЗДЕЙСТВИИ/КОНТАКТЕ: -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покраснение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глазной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ткани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11.3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Дополнительная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токсикологическая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</w:p>
    <w:p w:rsidR="00634E04" w:rsidRPr="00634E04" w:rsidRDefault="00634E04" w:rsidP="00634E04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8"/>
          <w:szCs w:val="24"/>
        </w:rPr>
      </w:pPr>
      <w:proofErr w:type="spellStart"/>
      <w:r w:rsidRPr="00634E04">
        <w:rPr>
          <w:rFonts w:ascii="Times New Roman" w:hAnsi="Times New Roman"/>
          <w:sz w:val="22"/>
          <w:szCs w:val="20"/>
          <w:lang w:val="uk-UA"/>
        </w:rPr>
        <w:t>использования</w:t>
      </w:r>
      <w:proofErr w:type="spellEnd"/>
      <w:r w:rsidRPr="00634E04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/>
          <w:sz w:val="22"/>
          <w:szCs w:val="20"/>
          <w:lang w:val="uk-UA"/>
        </w:rPr>
        <w:t>этого</w:t>
      </w:r>
      <w:proofErr w:type="spellEnd"/>
      <w:r w:rsidRPr="00634E04">
        <w:rPr>
          <w:rFonts w:ascii="Times New Roman" w:hAnsi="Times New Roman"/>
          <w:sz w:val="22"/>
          <w:szCs w:val="20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/>
          <w:sz w:val="22"/>
          <w:szCs w:val="20"/>
          <w:lang w:val="uk-UA"/>
        </w:rPr>
        <w:t>безопасности</w:t>
      </w:r>
      <w:proofErr w:type="spellEnd"/>
      <w:r w:rsidRPr="00634E04">
        <w:rPr>
          <w:rFonts w:ascii="Times New Roman" w:hAnsi="Times New Roman"/>
          <w:sz w:val="22"/>
          <w:szCs w:val="20"/>
          <w:lang w:val="uk-UA"/>
        </w:rPr>
        <w:t>.</w:t>
      </w:r>
    </w:p>
    <w:p w:rsidR="006C7A8C" w:rsidRDefault="006C7A8C" w:rsidP="006C7A8C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D799D" wp14:editId="36BF2ACB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B850BB" id="Прямоугольник 29" o:spid="_x0000_s1026" style="position:absolute;margin-left:-13.05pt;margin-top:12.3pt;width:498.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6C7A8C" w:rsidRPr="00455A63" w:rsidRDefault="006C7A8C" w:rsidP="006C7A8C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 xml:space="preserve">12. Экология   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Экотоксичность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>a) LC50/EC50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634E04">
        <w:rPr>
          <w:rFonts w:ascii="Times New Roman" w:hAnsi="Times New Roman" w:cs="Times New Roman"/>
          <w:b/>
          <w:bCs/>
          <w:lang w:val="uk-UA"/>
        </w:rPr>
        <w:t xml:space="preserve">Компонент: </w:t>
      </w:r>
      <w:proofErr w:type="spellStart"/>
      <w:r w:rsidRPr="00634E04">
        <w:rPr>
          <w:rFonts w:ascii="Times New Roman" w:hAnsi="Times New Roman" w:cs="Times New Roman"/>
          <w:b/>
          <w:bCs/>
          <w:lang w:val="uk-UA"/>
        </w:rPr>
        <w:t>двунатриевый</w:t>
      </w:r>
      <w:proofErr w:type="spellEnd"/>
      <w:r w:rsidRPr="00634E0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b/>
          <w:bCs/>
          <w:lang w:val="uk-UA"/>
        </w:rPr>
        <w:t>метасиликат</w:t>
      </w:r>
      <w:proofErr w:type="spellEnd"/>
      <w:r w:rsidRPr="00634E04">
        <w:rPr>
          <w:rFonts w:ascii="Times New Roman" w:hAnsi="Times New Roman" w:cs="Times New Roman"/>
          <w:b/>
          <w:bCs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b/>
          <w:bCs/>
          <w:lang w:val="uk-UA"/>
        </w:rPr>
        <w:t>пентагидрат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LC50 </w:t>
      </w:r>
      <w:proofErr w:type="spellStart"/>
      <w:r w:rsidRPr="00634E04">
        <w:rPr>
          <w:rFonts w:ascii="Times New Roman" w:hAnsi="Times New Roman" w:cs="Times New Roman"/>
          <w:lang w:val="uk-UA"/>
        </w:rPr>
        <w:t>рыбы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1: 210 мг/l (96 h, BRACHYDANIO RERIO,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>ANHYDROUS FORM)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LC50 </w:t>
      </w:r>
      <w:proofErr w:type="spellStart"/>
      <w:r w:rsidRPr="00634E04">
        <w:rPr>
          <w:rFonts w:ascii="Times New Roman" w:hAnsi="Times New Roman" w:cs="Times New Roman"/>
          <w:lang w:val="uk-UA"/>
        </w:rPr>
        <w:t>рыбы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2: 2320 мг/l (96 h, GAMBUSIA AFFINIS, ANHYDROUS FORM)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Дафния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EC50 1: 216 мг/l (96 h, DAPHNIA MAGNA, ANHYDROUS FORM)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EC50 </w:t>
      </w:r>
      <w:proofErr w:type="spellStart"/>
      <w:r w:rsidRPr="00634E04">
        <w:rPr>
          <w:rFonts w:ascii="Times New Roman" w:hAnsi="Times New Roman" w:cs="Times New Roman"/>
          <w:lang w:val="uk-UA"/>
        </w:rPr>
        <w:t>другие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водные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организмы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1: 632 мг/l (96 h, LYMNAEA SP., ANHYDROUS FORM)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EC50 </w:t>
      </w:r>
      <w:proofErr w:type="spellStart"/>
      <w:r w:rsidRPr="00634E04">
        <w:rPr>
          <w:rFonts w:ascii="Times New Roman" w:hAnsi="Times New Roman" w:cs="Times New Roman"/>
          <w:lang w:val="uk-UA"/>
        </w:rPr>
        <w:t>другие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водные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организмы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2: 160 мг/l (96 h, AMPHIPODA, ANHYDROUS FORM)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 xml:space="preserve">б) Фактор </w:t>
      </w:r>
      <w:proofErr w:type="spellStart"/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>биоаккумуляции</w:t>
      </w:r>
      <w:proofErr w:type="spellEnd"/>
    </w:p>
    <w:p w:rsidR="00634E04" w:rsidRPr="00634E04" w:rsidRDefault="00634E04" w:rsidP="00634E0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proofErr w:type="spellStart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 xml:space="preserve">в) </w:t>
      </w:r>
      <w:proofErr w:type="spellStart"/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>Пороговая</w:t>
      </w:r>
      <w:proofErr w:type="spellEnd"/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>концентрация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634E04">
        <w:rPr>
          <w:rFonts w:ascii="Times New Roman" w:hAnsi="Times New Roman" w:cs="Times New Roman"/>
          <w:bCs/>
          <w:lang w:val="uk-UA"/>
        </w:rPr>
        <w:t xml:space="preserve">Компонент: </w:t>
      </w:r>
      <w:proofErr w:type="spellStart"/>
      <w:r w:rsidRPr="00634E04">
        <w:rPr>
          <w:rFonts w:ascii="Times New Roman" w:hAnsi="Times New Roman" w:cs="Times New Roman"/>
          <w:bCs/>
          <w:lang w:val="uk-UA"/>
        </w:rPr>
        <w:t>двунатриевый</w:t>
      </w:r>
      <w:proofErr w:type="spellEnd"/>
      <w:r w:rsidRPr="00634E04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bCs/>
          <w:lang w:val="uk-UA"/>
        </w:rPr>
        <w:t>метасиликат</w:t>
      </w:r>
      <w:proofErr w:type="spellEnd"/>
      <w:r w:rsidRPr="00634E04"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bCs/>
          <w:lang w:val="uk-UA"/>
        </w:rPr>
        <w:t>пентагидрат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Пороговый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предел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других </w:t>
      </w:r>
      <w:proofErr w:type="spellStart"/>
      <w:r w:rsidRPr="00634E04">
        <w:rPr>
          <w:rFonts w:ascii="Times New Roman" w:hAnsi="Times New Roman" w:cs="Times New Roman"/>
          <w:lang w:val="uk-UA"/>
        </w:rPr>
        <w:t>водных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организмов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1:&gt; 500 мг/l (24 h, DAPHNIA MAGNA,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ANHYDROUS FORM) </w:t>
      </w:r>
      <w:proofErr w:type="spellStart"/>
      <w:r w:rsidRPr="00634E04">
        <w:rPr>
          <w:rFonts w:ascii="Times New Roman" w:hAnsi="Times New Roman" w:cs="Times New Roman"/>
          <w:lang w:val="uk-UA"/>
        </w:rPr>
        <w:t>Пороговый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предел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других </w:t>
      </w:r>
      <w:proofErr w:type="spellStart"/>
      <w:r w:rsidRPr="00634E04">
        <w:rPr>
          <w:rFonts w:ascii="Times New Roman" w:hAnsi="Times New Roman" w:cs="Times New Roman"/>
          <w:lang w:val="uk-UA"/>
        </w:rPr>
        <w:t>водных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организмов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2:&gt; 1000 мг/l (0.5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>h, PSEUDOMONAS PUTIDA, ANHYDROUS FORM)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Подвижность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Устойчивость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разлагаемость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Компонент: </w:t>
      </w:r>
      <w:proofErr w:type="spellStart"/>
      <w:r w:rsidRPr="00634E04">
        <w:rPr>
          <w:rFonts w:ascii="Times New Roman" w:hAnsi="Times New Roman" w:cs="Times New Roman"/>
          <w:lang w:val="uk-UA"/>
        </w:rPr>
        <w:t>двунатриевый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метасиликат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lang w:val="uk-UA"/>
        </w:rPr>
        <w:t>пентагидрат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>WGK: 1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WGK: </w:t>
      </w:r>
      <w:proofErr w:type="spellStart"/>
      <w:r w:rsidRPr="00634E04">
        <w:rPr>
          <w:rFonts w:ascii="Times New Roman" w:hAnsi="Times New Roman" w:cs="Times New Roman"/>
          <w:lang w:val="uk-UA"/>
        </w:rPr>
        <w:t>Классификация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634E04">
        <w:rPr>
          <w:rFonts w:ascii="Times New Roman" w:hAnsi="Times New Roman" w:cs="Times New Roman"/>
          <w:lang w:val="uk-UA"/>
        </w:rPr>
        <w:t>Verwaltungsvorschriftwassergefährdender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Stoffe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34E04">
        <w:rPr>
          <w:rFonts w:ascii="Times New Roman" w:hAnsi="Times New Roman" w:cs="Times New Roman"/>
          <w:lang w:val="uk-UA"/>
        </w:rPr>
        <w:t>VwVwS</w:t>
      </w:r>
      <w:proofErr w:type="spellEnd"/>
      <w:r w:rsidRPr="00634E04">
        <w:rPr>
          <w:rFonts w:ascii="Times New Roman" w:hAnsi="Times New Roman" w:cs="Times New Roman"/>
          <w:lang w:val="uk-UA"/>
        </w:rPr>
        <w:t>) от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27 </w:t>
      </w:r>
      <w:proofErr w:type="spellStart"/>
      <w:r w:rsidRPr="00634E04">
        <w:rPr>
          <w:rFonts w:ascii="Times New Roman" w:hAnsi="Times New Roman" w:cs="Times New Roman"/>
          <w:lang w:val="uk-UA"/>
        </w:rPr>
        <w:t>июля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2005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Биоаккумулирование</w:t>
      </w:r>
      <w:proofErr w:type="spellEnd"/>
    </w:p>
    <w:p w:rsidR="00634E04" w:rsidRPr="00634E04" w:rsidRDefault="00634E04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12.5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Результаты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оценки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ПБТ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12.6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видов</w:t>
      </w:r>
      <w:proofErr w:type="spellEnd"/>
    </w:p>
    <w:p w:rsidR="00634E04" w:rsidRPr="00634E04" w:rsidRDefault="00634E04" w:rsidP="00634E04">
      <w:pPr>
        <w:jc w:val="both"/>
        <w:rPr>
          <w:rFonts w:ascii="Times New Roman" w:hAnsi="Times New Roman" w:cs="Times New Roman"/>
          <w:lang w:val="uk-UA"/>
        </w:rPr>
      </w:pPr>
      <w:r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96E68" wp14:editId="566D829E">
                <wp:simplePos x="0" y="0"/>
                <wp:positionH relativeFrom="column">
                  <wp:posOffset>-219710</wp:posOffset>
                </wp:positionH>
                <wp:positionV relativeFrom="paragraph">
                  <wp:posOffset>309245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113334" id="Прямоугольник 13" o:spid="_x0000_s1026" style="position:absolute;margin-left:-17.3pt;margin-top:24.35pt;width:498.8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o3nPHuAAAAAJAQAADwAAAGRycy9kb3du&#10;cmV2LnhtbEyPTUvDQBCG74L/YRnBi7S7MTGmMZsigpceCrZSPG6zYxK6HyG7aeO/d3rS2wzz8M7z&#10;VuvZGnbGMfTeSUiWAhi6xuvetRI+9++LAliIymllvEMJPxhgXd/eVKrU/uI+8LyLLaMQF0oloYtx&#10;KDkPTYdWhaUf0NHt249WRVrHlutRXSjcGv4oRM6t6h196NSAbx02p91kJWyyJ/EVD4nfF6d0tR3N&#10;wyHfTFLe382vL8AizvEPhqs+qUNNTkc/OR2YkbBIs5xQCVnxDIyAVZ5SuSMNiQBeV/x/g/oX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o3nPHuAAAAAJAQAADwAAAAAAAAAAAAAAAAD5&#10;BAAAZHJzL2Rvd25yZXYueG1sUEsFBgAAAAAEAAQA8wAAAAYGAAAAAA==&#10;" filled="f" strokeweight="1pt"/>
            </w:pict>
          </mc:Fallback>
        </mc:AlternateContent>
      </w:r>
      <w:proofErr w:type="spellStart"/>
      <w:r w:rsidRPr="00634E04">
        <w:rPr>
          <w:rFonts w:ascii="Times New Roman" w:hAnsi="Times New Roman" w:cs="Times New Roman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lang w:val="uk-UA"/>
        </w:rPr>
        <w:t>.</w:t>
      </w:r>
    </w:p>
    <w:p w:rsidR="006C7A8C" w:rsidRPr="00455A63" w:rsidRDefault="006C7A8C" w:rsidP="00634E04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color w:val="0066FF"/>
          <w:sz w:val="28"/>
          <w:szCs w:val="28"/>
        </w:rPr>
        <w:t>13. Утилизация отходов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Региональное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законодательство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(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отходы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):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выливайте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канализацию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избавляйтесь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от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его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контейнера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пункте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сбора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опасных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специальных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отходов</w:t>
      </w:r>
      <w:proofErr w:type="spellEnd"/>
    </w:p>
    <w:p w:rsidR="006C7A8C" w:rsidRDefault="006C7A8C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C462" wp14:editId="16D2CD67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5CF40A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14. Информация о транспортировке</w:t>
      </w:r>
    </w:p>
    <w:p w:rsidR="006C7A8C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14.1 ADR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Этикетки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обозначением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категории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риска ADR: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применяются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14.2 RID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Железнодорожный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14.3 ADNR (По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внутренним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водным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путям)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14.4 IMDG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Морской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14.5 ICAO/IATA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Воздушный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C7A8C" w:rsidRPr="009C7811" w:rsidRDefault="00634E04" w:rsidP="00634E0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C7A8C" w:rsidRPr="009C7811" w:rsidRDefault="006C7A8C" w:rsidP="006C7A8C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AE2D" wp14:editId="240CD24F">
                <wp:simplePos x="0" y="0"/>
                <wp:positionH relativeFrom="column">
                  <wp:posOffset>-70485</wp:posOffset>
                </wp:positionH>
                <wp:positionV relativeFrom="paragraph">
                  <wp:posOffset>164465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CD94C2" id="Прямоугольник 7" o:spid="_x0000_s1026" style="position:absolute;margin-left:-5.55pt;margin-top:12.9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DEQDVt4QAAAAkBAAAPAAAAZHJzL2Rvd25y&#10;ZXYueG1sTI/LTsMwEEX3SPyDNUhsUGs70EdCnAohsekCiRZVLN3YJFHtcRQ7bfh7hhVdjubo3nPL&#10;zeQdO9shdgEVyLkAZrEOpsNGwef+bbYGFpNGo11Aq+DHRthUtzelLky44Ic971LDKARjoRW0KfUF&#10;57FurddxHnqL9PsOg9eJzqHhZtAXCveOZ0IsudcdUkOre/va2vq0G72C7dNCfKWDDPv16TF/H9zD&#10;Ybkdlbq/m16egSU7pX8Y/vRJHSpyOoYRTWROwUxKSaiCbJEDIyBfZTTuqGAlcuBVya8XVL8AAAD/&#10;/wMAUEsBAi0AFAAGAAgAAAAhALaDOJL+AAAA4QEAABMAAAAAAAAAAAAAAAAAAAAAAFtDb250ZW50&#10;X1R5cGVzXS54bWxQSwECLQAUAAYACAAAACEAOP0h/9YAAACUAQAACwAAAAAAAAAAAAAAAAAvAQAA&#10;X3JlbHMvLnJlbHNQSwECLQAUAAYACAAAACEAuYtNQJ4CAAANBQAADgAAAAAAAAAAAAAAAAAuAgAA&#10;ZHJzL2Uyb0RvYy54bWxQSwECLQAUAAYACAAAACEAxEA1be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 xml:space="preserve">15. </w:t>
      </w:r>
      <w:r w:rsidR="00634E04">
        <w:rPr>
          <w:rFonts w:ascii="Arial" w:hAnsi="Arial" w:cs="Arial"/>
          <w:color w:val="0066FF"/>
          <w:sz w:val="28"/>
          <w:szCs w:val="28"/>
        </w:rPr>
        <w:t>Регулирующая</w:t>
      </w:r>
      <w:r w:rsidRPr="00455A63">
        <w:rPr>
          <w:rFonts w:ascii="Arial" w:hAnsi="Arial" w:cs="Arial"/>
          <w:color w:val="0066FF"/>
          <w:sz w:val="28"/>
          <w:szCs w:val="28"/>
        </w:rPr>
        <w:t xml:space="preserve"> информация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15.1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Компоненты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указывающие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классификацию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угроз</w:t>
      </w:r>
      <w:proofErr w:type="spellEnd"/>
    </w:p>
    <w:p w:rsidR="00634E04" w:rsidRPr="00570356" w:rsidRDefault="00634E04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двунатриевый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метасиликат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пентагидрат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о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Химической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</w:p>
    <w:p w:rsidR="00634E04" w:rsidRPr="00570356" w:rsidRDefault="00634E04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является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общественным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достоянием</w:t>
      </w:r>
      <w:proofErr w:type="spellEnd"/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15.2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Классификация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маркировка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Символ:</w:t>
      </w:r>
    </w:p>
    <w:p w:rsidR="00570356" w:rsidRDefault="00634E04" w:rsidP="00634E04">
      <w:pPr>
        <w:spacing w:after="0"/>
        <w:jc w:val="both"/>
        <w:rPr>
          <w:rFonts w:ascii="Arial" w:hAnsi="Arial" w:cs="Arial"/>
          <w:szCs w:val="32"/>
        </w:rPr>
      </w:pPr>
      <w:r w:rsidRPr="00D1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2D2B47" wp14:editId="04E241CD">
            <wp:extent cx="847725" cy="847725"/>
            <wp:effectExtent l="0" t="0" r="9525" b="9525"/>
            <wp:docPr id="4" name="Рисунок 4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Xi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Xi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Pr="00F93E16">
        <w:rPr>
          <w:rFonts w:ascii="Times New Roman" w:hAnsi="Times New Roman" w:cs="Times New Roman"/>
          <w:lang w:val="uk-UA"/>
        </w:rPr>
        <w:t>Раздражающие</w:t>
      </w:r>
      <w:proofErr w:type="spellEnd"/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виды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риска: В </w:t>
      </w:r>
      <w:proofErr w:type="spellStart"/>
      <w:r w:rsidRPr="00F93E16">
        <w:rPr>
          <w:rFonts w:ascii="Times New Roman" w:hAnsi="Times New Roman" w:cs="Times New Roman"/>
          <w:lang w:val="uk-UA"/>
        </w:rPr>
        <w:t>зависимости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от </w:t>
      </w:r>
      <w:proofErr w:type="spellStart"/>
      <w:r w:rsidRPr="00F93E16">
        <w:rPr>
          <w:rFonts w:ascii="Times New Roman" w:hAnsi="Times New Roman" w:cs="Times New Roman"/>
          <w:lang w:val="uk-UA"/>
        </w:rPr>
        <w:t>концентрации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R36/38 - </w:t>
      </w:r>
      <w:proofErr w:type="spellStart"/>
      <w:r w:rsidRPr="00F93E16">
        <w:rPr>
          <w:rFonts w:ascii="Times New Roman" w:hAnsi="Times New Roman" w:cs="Times New Roman"/>
          <w:lang w:val="uk-UA"/>
        </w:rPr>
        <w:t>Раздражение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глаз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F93E16">
        <w:rPr>
          <w:rFonts w:ascii="Times New Roman" w:hAnsi="Times New Roman" w:cs="Times New Roman"/>
          <w:lang w:val="uk-UA"/>
        </w:rPr>
        <w:t>кожи</w:t>
      </w:r>
      <w:proofErr w:type="spellEnd"/>
      <w:r w:rsidRPr="00F93E16">
        <w:rPr>
          <w:rFonts w:ascii="Times New Roman" w:hAnsi="Times New Roman" w:cs="Times New Roman"/>
          <w:lang w:val="uk-UA"/>
        </w:rPr>
        <w:t>,</w:t>
      </w:r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Классифицирован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как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опасный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F93E16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F93E16">
        <w:rPr>
          <w:rFonts w:ascii="Times New Roman" w:hAnsi="Times New Roman" w:cs="Times New Roman"/>
          <w:lang w:val="uk-UA"/>
        </w:rPr>
        <w:t>положениями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93E16">
        <w:rPr>
          <w:rFonts w:ascii="Times New Roman" w:hAnsi="Times New Roman" w:cs="Times New Roman"/>
          <w:szCs w:val="20"/>
          <w:lang w:val="uk-UA"/>
        </w:rPr>
        <w:t>директивы</w:t>
      </w:r>
      <w:proofErr w:type="spellEnd"/>
      <w:r w:rsidR="00F93E16" w:rsidRPr="00570356">
        <w:rPr>
          <w:rFonts w:ascii="Times New Roman" w:hAnsi="Times New Roman" w:cs="Times New Roman"/>
          <w:szCs w:val="20"/>
          <w:lang w:val="uk-UA"/>
        </w:rPr>
        <w:t xml:space="preserve"> 2001/58/EC</w:t>
      </w:r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93E16">
        <w:rPr>
          <w:rFonts w:ascii="Times New Roman" w:hAnsi="Times New Roman" w:cs="Times New Roman"/>
          <w:lang w:val="uk-UA"/>
        </w:rPr>
        <w:t xml:space="preserve">фразами </w:t>
      </w:r>
      <w:proofErr w:type="spellStart"/>
      <w:r w:rsidRPr="00F93E16">
        <w:rPr>
          <w:rFonts w:ascii="Times New Roman" w:hAnsi="Times New Roman" w:cs="Times New Roman"/>
          <w:lang w:val="uk-UA"/>
        </w:rPr>
        <w:t>безопасности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: S26 - В </w:t>
      </w:r>
      <w:proofErr w:type="spellStart"/>
      <w:r w:rsidRPr="00F93E16">
        <w:rPr>
          <w:rFonts w:ascii="Times New Roman" w:hAnsi="Times New Roman" w:cs="Times New Roman"/>
          <w:lang w:val="uk-UA"/>
        </w:rPr>
        <w:t>случае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контакта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F93E16">
        <w:rPr>
          <w:rFonts w:ascii="Times New Roman" w:hAnsi="Times New Roman" w:cs="Times New Roman"/>
          <w:lang w:val="uk-UA"/>
        </w:rPr>
        <w:t>глазами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93E16">
        <w:rPr>
          <w:rFonts w:ascii="Times New Roman" w:hAnsi="Times New Roman" w:cs="Times New Roman"/>
          <w:lang w:val="uk-UA"/>
        </w:rPr>
        <w:t>промойте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немедленно</w:t>
      </w:r>
      <w:bookmarkStart w:id="0" w:name="_GoBack"/>
      <w:bookmarkEnd w:id="0"/>
      <w:proofErr w:type="spellEnd"/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большим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количеством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воды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F93E16">
        <w:rPr>
          <w:rFonts w:ascii="Times New Roman" w:hAnsi="Times New Roman" w:cs="Times New Roman"/>
          <w:lang w:val="uk-UA"/>
        </w:rPr>
        <w:t>обратитесь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к </w:t>
      </w:r>
      <w:proofErr w:type="spellStart"/>
      <w:r w:rsidRPr="00F93E16">
        <w:rPr>
          <w:rFonts w:ascii="Times New Roman" w:hAnsi="Times New Roman" w:cs="Times New Roman"/>
          <w:lang w:val="uk-UA"/>
        </w:rPr>
        <w:t>врачу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S36/37/39 - Носите </w:t>
      </w:r>
      <w:proofErr w:type="spellStart"/>
      <w:r w:rsidRPr="00F93E16">
        <w:rPr>
          <w:rFonts w:ascii="Times New Roman" w:hAnsi="Times New Roman" w:cs="Times New Roman"/>
          <w:lang w:val="uk-UA"/>
        </w:rPr>
        <w:t>подходящие</w:t>
      </w:r>
      <w:proofErr w:type="spellEnd"/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защитные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перчатки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, и </w:t>
      </w:r>
      <w:proofErr w:type="spellStart"/>
      <w:r w:rsidRPr="00F93E16">
        <w:rPr>
          <w:rFonts w:ascii="Times New Roman" w:hAnsi="Times New Roman" w:cs="Times New Roman"/>
          <w:lang w:val="uk-UA"/>
        </w:rPr>
        <w:t>защита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глаз</w:t>
      </w:r>
      <w:proofErr w:type="spellEnd"/>
      <w:r w:rsidRPr="00F93E16">
        <w:rPr>
          <w:rFonts w:ascii="Times New Roman" w:hAnsi="Times New Roman" w:cs="Times New Roman"/>
          <w:lang w:val="uk-UA"/>
        </w:rPr>
        <w:t>/</w:t>
      </w:r>
      <w:proofErr w:type="spellStart"/>
      <w:r w:rsidRPr="00F93E16">
        <w:rPr>
          <w:rFonts w:ascii="Times New Roman" w:hAnsi="Times New Roman" w:cs="Times New Roman"/>
          <w:lang w:val="uk-UA"/>
        </w:rPr>
        <w:t>лица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S45 - В </w:t>
      </w:r>
      <w:proofErr w:type="spellStart"/>
      <w:r w:rsidRPr="00F93E16">
        <w:rPr>
          <w:rFonts w:ascii="Times New Roman" w:hAnsi="Times New Roman" w:cs="Times New Roman"/>
          <w:lang w:val="uk-UA"/>
        </w:rPr>
        <w:t>случае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несчастного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случая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или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если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Вы</w:t>
      </w:r>
      <w:proofErr w:type="spellEnd"/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чувствуете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недомогание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93E16">
        <w:rPr>
          <w:rFonts w:ascii="Times New Roman" w:hAnsi="Times New Roman" w:cs="Times New Roman"/>
          <w:lang w:val="uk-UA"/>
        </w:rPr>
        <w:t>немедленно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обратитесь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к </w:t>
      </w:r>
      <w:proofErr w:type="spellStart"/>
      <w:r w:rsidRPr="00F93E16">
        <w:rPr>
          <w:rFonts w:ascii="Times New Roman" w:hAnsi="Times New Roman" w:cs="Times New Roman"/>
          <w:lang w:val="uk-UA"/>
        </w:rPr>
        <w:t>врачу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F93E16">
        <w:rPr>
          <w:rFonts w:ascii="Times New Roman" w:hAnsi="Times New Roman" w:cs="Times New Roman"/>
          <w:lang w:val="uk-UA"/>
        </w:rPr>
        <w:t>покажите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маркировку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93E16">
        <w:rPr>
          <w:rFonts w:ascii="Times New Roman" w:hAnsi="Times New Roman" w:cs="Times New Roman"/>
          <w:lang w:val="uk-UA"/>
        </w:rPr>
        <w:t>если</w:t>
      </w:r>
      <w:proofErr w:type="spellEnd"/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возможно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), S23 - не </w:t>
      </w:r>
      <w:proofErr w:type="spellStart"/>
      <w:r w:rsidRPr="00F93E16">
        <w:rPr>
          <w:rFonts w:ascii="Times New Roman" w:hAnsi="Times New Roman" w:cs="Times New Roman"/>
          <w:lang w:val="uk-UA"/>
        </w:rPr>
        <w:t>вдыхайте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газ/пар/</w:t>
      </w:r>
      <w:proofErr w:type="spellStart"/>
      <w:r w:rsidRPr="00F93E16">
        <w:rPr>
          <w:rFonts w:ascii="Times New Roman" w:hAnsi="Times New Roman" w:cs="Times New Roman"/>
          <w:lang w:val="uk-UA"/>
        </w:rPr>
        <w:t>испарение</w:t>
      </w:r>
      <w:proofErr w:type="spellEnd"/>
      <w:r w:rsidRPr="00F93E16">
        <w:rPr>
          <w:rFonts w:ascii="Times New Roman" w:hAnsi="Times New Roman" w:cs="Times New Roman"/>
          <w:lang w:val="uk-UA"/>
        </w:rPr>
        <w:t>/</w:t>
      </w:r>
      <w:proofErr w:type="spellStart"/>
      <w:r w:rsidRPr="00F93E16">
        <w:rPr>
          <w:rFonts w:ascii="Times New Roman" w:hAnsi="Times New Roman" w:cs="Times New Roman"/>
          <w:lang w:val="uk-UA"/>
        </w:rPr>
        <w:t>брызги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F93E16">
        <w:rPr>
          <w:rFonts w:ascii="Times New Roman" w:hAnsi="Times New Roman" w:cs="Times New Roman"/>
          <w:lang w:val="uk-UA"/>
        </w:rPr>
        <w:t>соответствующая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формулировка</w:t>
      </w:r>
      <w:proofErr w:type="spellEnd"/>
      <w:r w:rsidRPr="00F93E16">
        <w:rPr>
          <w:rFonts w:ascii="Times New Roman" w:hAnsi="Times New Roman" w:cs="Times New Roman"/>
          <w:lang w:val="uk-UA"/>
        </w:rPr>
        <w:t>,</w:t>
      </w:r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должна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быть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определена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изготовителем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). S28 - </w:t>
      </w:r>
      <w:proofErr w:type="spellStart"/>
      <w:r w:rsidRPr="00F93E16">
        <w:rPr>
          <w:rFonts w:ascii="Times New Roman" w:hAnsi="Times New Roman" w:cs="Times New Roman"/>
          <w:lang w:val="uk-UA"/>
        </w:rPr>
        <w:t>После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контакта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F93E16">
        <w:rPr>
          <w:rFonts w:ascii="Times New Roman" w:hAnsi="Times New Roman" w:cs="Times New Roman"/>
          <w:lang w:val="uk-UA"/>
        </w:rPr>
        <w:t>кожей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промойте</w:t>
      </w:r>
      <w:proofErr w:type="spellEnd"/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немедленно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большим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количеством</w:t>
      </w:r>
      <w:proofErr w:type="spellEnd"/>
      <w:r w:rsidRPr="00F93E16">
        <w:rPr>
          <w:rFonts w:ascii="Times New Roman" w:hAnsi="Times New Roman" w:cs="Times New Roman"/>
          <w:lang w:val="uk-UA"/>
        </w:rPr>
        <w:t>...</w:t>
      </w:r>
    </w:p>
    <w:p w:rsidR="00570356" w:rsidRPr="00F93E1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93E16">
        <w:rPr>
          <w:rFonts w:ascii="Times New Roman" w:hAnsi="Times New Roman" w:cs="Times New Roman"/>
          <w:lang w:val="uk-UA"/>
        </w:rPr>
        <w:t>(</w:t>
      </w:r>
      <w:proofErr w:type="spellStart"/>
      <w:r w:rsidRPr="00F93E16">
        <w:rPr>
          <w:rFonts w:ascii="Times New Roman" w:hAnsi="Times New Roman" w:cs="Times New Roman"/>
          <w:lang w:val="uk-UA"/>
        </w:rPr>
        <w:t>должно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быть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определено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изготовителем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). S35 - </w:t>
      </w:r>
      <w:proofErr w:type="spellStart"/>
      <w:r w:rsidRPr="00F93E16">
        <w:rPr>
          <w:rFonts w:ascii="Times New Roman" w:hAnsi="Times New Roman" w:cs="Times New Roman"/>
          <w:lang w:val="uk-UA"/>
        </w:rPr>
        <w:t>этот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материал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F93E16">
        <w:rPr>
          <w:rFonts w:ascii="Times New Roman" w:hAnsi="Times New Roman" w:cs="Times New Roman"/>
          <w:lang w:val="uk-UA"/>
        </w:rPr>
        <w:t>его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контейнер</w:t>
      </w:r>
    </w:p>
    <w:p w:rsidR="00570356" w:rsidRDefault="00570356" w:rsidP="00F9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3E16">
        <w:rPr>
          <w:rFonts w:ascii="Times New Roman" w:hAnsi="Times New Roman" w:cs="Times New Roman"/>
          <w:lang w:val="uk-UA"/>
        </w:rPr>
        <w:t>нужно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утилизировать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E16">
        <w:rPr>
          <w:rFonts w:ascii="Times New Roman" w:hAnsi="Times New Roman" w:cs="Times New Roman"/>
          <w:lang w:val="uk-UA"/>
        </w:rPr>
        <w:t>безопасным</w:t>
      </w:r>
      <w:proofErr w:type="spellEnd"/>
      <w:r w:rsidRPr="00F93E16">
        <w:rPr>
          <w:rFonts w:ascii="Times New Roman" w:hAnsi="Times New Roman" w:cs="Times New Roman"/>
          <w:lang w:val="uk-UA"/>
        </w:rPr>
        <w:t xml:space="preserve"> способом</w:t>
      </w:r>
    </w:p>
    <w:p w:rsidR="001A4926" w:rsidRPr="001A4926" w:rsidRDefault="001A4926" w:rsidP="0057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0356" w:rsidRPr="001A4926" w:rsidRDefault="00570356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15.3 </w:t>
      </w:r>
      <w:proofErr w:type="spellStart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>Соответствие</w:t>
      </w:r>
      <w:proofErr w:type="spellEnd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>дополнительному</w:t>
      </w:r>
      <w:proofErr w:type="spellEnd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>законодательству</w:t>
      </w:r>
      <w:proofErr w:type="spellEnd"/>
    </w:p>
    <w:p w:rsidR="00E8599A" w:rsidRPr="0080155D" w:rsidRDefault="00E8599A" w:rsidP="00E8599A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в</w:t>
      </w:r>
      <w:r w:rsidRPr="0080155D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lang w:val="uk-UA"/>
        </w:rPr>
        <w:t>соответствии</w:t>
      </w:r>
      <w:proofErr w:type="spellEnd"/>
      <w:r w:rsidRPr="0080155D">
        <w:rPr>
          <w:rFonts w:ascii="Times New Roman" w:hAnsi="Times New Roman" w:cs="Times New Roman"/>
          <w:color w:val="000000"/>
          <w:lang w:val="uk-UA"/>
        </w:rPr>
        <w:t xml:space="preserve"> с </w:t>
      </w:r>
      <w:r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80155D">
        <w:rPr>
          <w:rFonts w:ascii="Times New Roman" w:hAnsi="Times New Roman" w:cs="Times New Roman"/>
          <w:lang w:val="en-US"/>
        </w:rPr>
        <w:t>REACH</w:t>
      </w:r>
      <w:r w:rsidRPr="0080155D">
        <w:rPr>
          <w:rFonts w:ascii="Times New Roman" w:hAnsi="Times New Roman" w:cs="Times New Roman"/>
        </w:rPr>
        <w:t>) 1907/2006 статья 31.</w:t>
      </w:r>
    </w:p>
    <w:p w:rsidR="006C7A8C" w:rsidRDefault="006C7A8C" w:rsidP="00634E04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F200" wp14:editId="0F0CA08D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0830B7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6C7A8C" w:rsidRPr="00570356" w:rsidRDefault="006C7A8C" w:rsidP="00570356">
      <w:pPr>
        <w:spacing w:after="0"/>
        <w:jc w:val="both"/>
        <w:rPr>
          <w:rFonts w:ascii="Times New Roman" w:hAnsi="Times New Roman" w:cs="Times New Roman"/>
          <w:color w:val="5B9BD5" w:themeColor="accent1"/>
          <w:sz w:val="36"/>
          <w:szCs w:val="32"/>
        </w:rPr>
      </w:pP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Компоненты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риска</w:t>
      </w: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570356">
        <w:rPr>
          <w:rFonts w:ascii="Times New Roman" w:hAnsi="Times New Roman" w:cs="Times New Roman"/>
          <w:szCs w:val="20"/>
          <w:lang w:val="uk-UA"/>
        </w:rPr>
        <w:t xml:space="preserve">R34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Вызывает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ожоги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R37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Раздражение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дыхательной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системы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Версия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паспорта</w:t>
      </w: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>: 1.1</w:t>
      </w:r>
    </w:p>
    <w:p w:rsidR="009C7EA6" w:rsidRPr="0057035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570356">
        <w:rPr>
          <w:rFonts w:ascii="Times New Roman" w:hAnsi="Times New Roman" w:cs="Times New Roman"/>
          <w:szCs w:val="20"/>
          <w:lang w:val="uk-UA"/>
        </w:rPr>
        <w:t xml:space="preserve">паспорт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согласно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директиве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2001/58/EC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положения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о</w:t>
      </w:r>
    </w:p>
    <w:p w:rsidR="009C7EA6" w:rsidRPr="0057035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регистрации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разрешении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ограничении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химических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веществ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1907/2006</w:t>
      </w:r>
    </w:p>
    <w:p w:rsidR="009C7EA6" w:rsidRPr="0057035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Приложение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II</w:t>
      </w: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98318" wp14:editId="52E7109A">
                <wp:simplePos x="0" y="0"/>
                <wp:positionH relativeFrom="column">
                  <wp:posOffset>-33020</wp:posOffset>
                </wp:positionH>
                <wp:positionV relativeFrom="paragraph">
                  <wp:posOffset>33021</wp:posOffset>
                </wp:positionV>
                <wp:extent cx="6134100" cy="10858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A6" w:rsidRPr="00570356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Правовая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оговорка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положения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оценке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разрешении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ограничении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химических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веществ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9C7EA6" w:rsidRPr="005437E1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Согласованность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данных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Паспорте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отчётом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клиническом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исследовании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учетом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доступной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время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составления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(дата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пересмотра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номер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версии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своде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федеральных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правил).</w:t>
                            </w:r>
                          </w:p>
                          <w:p w:rsidR="009C7EA6" w:rsidRDefault="009C7EA6" w:rsidP="009C7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2.6pt;width:483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wlPgIAAE0EAAAOAAAAZHJzL2Uyb0RvYy54bWysVM2O0zAQviPxDpbvNEm33e1GTVdLlyKk&#10;5UdaeADHcRoL2xNst8ly484r8A4cOHDjFbpvxNjplmqBCyIHy+MZf575vpnML3qtyFZYJ8EUNBul&#10;lAjDoZJmXdB3b1dPZpQ4z0zFFBhR0Fvh6MXi8aN51+ZiDA2oSliCIMblXVvQxvs2TxLHG6GZG0Er&#10;DDprsJp5NO06qSzrEF2rZJymp0kHtmotcOEcnl4NTrqI+HUtuH9d1054ogqKufm42riWYU0Wc5av&#10;LWsbyfdpsH/IQjNp8NED1BXzjGys/A1KS27BQe1HHHQCdS25iDVgNVn6oJqbhrUi1oLkuPZAk/t/&#10;sPzV9o0lsiroSXpGiWEaRdp92X3dfdv92H2/+3T3mYwDS13rcgy+aTHc90+hR7Vjxa69Bv7eEQPL&#10;hpm1uLQWukawCrPMws3k6OqA4wJI2b2ECh9jGw8RqK+tDhQiKQTRUa3bg0Ki94Tj4Wl2MslSdHH0&#10;ZelsOptGDROW319vrfPPBWgSNgW12AIRnm2vnQ/psPw+JLzmQMlqJZWKhl2XS2XJlmG7rOIXK3gQ&#10;pgzpCno+HU8HBv4KkcbvTxBaeux7JXVBZ4cglgfenpkqdqVnUg17TFmZPZGBu4FF35f9XpgSqluk&#10;1MLQ3ziPuGnAfqSkw94uqPuwYVZQol4YlOU8m0zCMERjMj0bo2GPPeWxhxmOUAX1lAzbpY8DFAgz&#10;cIny1TISG3QeMtnnij0b+d7PVxiKYztG/foLLH4CAAD//wMAUEsDBBQABgAIAAAAIQCcWFOz3gAA&#10;AAgBAAAPAAAAZHJzL2Rvd25yZXYueG1sTI/BTsMwEETvSPyDtUhcUOsQIG1DnAohgeAGBcHVjbdJ&#10;hL0OtpuGv2d7gtNqNE+zM9V6claMGGLvScHlPAOB1HjTU6vg/e1htgQRkyajrSdU8IMR1vXpSaVL&#10;4w/0iuMmtYJDKJZaQZfSUEoZmw6djnM/ILG388HpxDK00gR94HBnZZ5lhXS6J/7Q6QHvO2y+Nnun&#10;YHn9NH7G56uXj6bY2VW6WIyP30Gp87Pp7hZEwin9wXCsz9Wh5k5bvycThVUwu8mZVHA8bK+KjJds&#10;mVsUOci6kv8H1L8AAAD//wMAUEsBAi0AFAAGAAgAAAAhALaDOJL+AAAA4QEAABMAAAAAAAAAAAAA&#10;AAAAAAAAAFtDb250ZW50X1R5cGVzXS54bWxQSwECLQAUAAYACAAAACEAOP0h/9YAAACUAQAACwAA&#10;AAAAAAAAAAAAAAAvAQAAX3JlbHMvLnJlbHNQSwECLQAUAAYACAAAACEAmUdMJT4CAABNBAAADgAA&#10;AAAAAAAAAAAAAAAuAgAAZHJzL2Uyb0RvYy54bWxQSwECLQAUAAYACAAAACEAnFhTs94AAAAIAQAA&#10;DwAAAAAAAAAAAAAAAACYBAAAZHJzL2Rvd25yZXYueG1sUEsFBgAAAAAEAAQA8wAAAKMFAAAAAA==&#10;">
                <v:textbox>
                  <w:txbxContent>
                    <w:p w:rsidR="009C7EA6" w:rsidRPr="00570356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Правовая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оговорка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положения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оценке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разрешении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ограничении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химических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веществ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:</w:t>
                      </w:r>
                    </w:p>
                    <w:p w:rsidR="009C7EA6" w:rsidRPr="005437E1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.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Согласованность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данных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Паспорте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отчётом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клиническом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исследовании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учетом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доступной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время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составления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(дата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пересмотра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номер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версии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своде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федеральных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правил).</w:t>
                      </w:r>
                    </w:p>
                    <w:p w:rsidR="009C7EA6" w:rsidRDefault="009C7EA6" w:rsidP="009C7EA6"/>
                  </w:txbxContent>
                </v:textbox>
              </v:shape>
            </w:pict>
          </mc:Fallback>
        </mc:AlternateContent>
      </w: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Pr="005437E1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Pr="00570356" w:rsidRDefault="009C7EA6" w:rsidP="009C7EA6">
      <w:pPr>
        <w:jc w:val="both"/>
        <w:rPr>
          <w:rFonts w:ascii="Times New Roman" w:hAnsi="Times New Roman" w:cs="Times New Roman"/>
          <w:sz w:val="24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4B878" wp14:editId="69D582DF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6134100" cy="1403985"/>
                <wp:effectExtent l="0" t="0" r="1905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A6" w:rsidRPr="00570356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предназначена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для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описания</w:t>
                            </w:r>
                            <w:proofErr w:type="spellEnd"/>
                          </w:p>
                          <w:p w:rsidR="009C7EA6" w:rsidRPr="00570356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целях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сохранения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здоровья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экологических</w:t>
                            </w:r>
                            <w:proofErr w:type="spellEnd"/>
                          </w:p>
                          <w:p w:rsidR="009C7EA6" w:rsidRPr="005437E1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не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должна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рассматриваться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гарантия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какого-либо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определенного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права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собственности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этого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9C7EA6" w:rsidRPr="005437E1" w:rsidRDefault="009C7EA6" w:rsidP="009C7EA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pt;margin-top:1.25pt;width:48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PPQIAAFMEAAAOAAAAZHJzL2Uyb0RvYy54bWysVM2O0zAQviPxDpbvNEm3Xdqo6WrpUoS0&#10;/EgLD+A6TmPheIztNik37rwC78CBAzdeoftGjJ1ut/xdEDlYHs/MNzPfzGR20TWKbIV1EnRBs0FK&#10;idAcSqnXBX37ZvloQonzTJdMgRYF3QlHL+YPH8xak4sh1KBKYQmCaJe3pqC19yZPEsdr0TA3ACM0&#10;KiuwDfMo2nVSWtYieqOSYZqeJy3Y0ljgwjl8veqVdB7xq0pw/6qqnPBEFRRz8/G08VyFM5nPWL62&#10;zNSSH9Jg/5BFw6TGoEeoK+YZ2Vj5G1QjuQUHlR9waBKoKslFrAGrydJfqrmpmRGxFiTHmSNN7v/B&#10;8pfb15bIEnuH9GjWYI/2n/df9l/33/ffbj/efiLDQFJrXI62NwatffcEOnSIBTtzDfydIxoWNdNr&#10;cWkttLVgJSaZBc/kxLXHcQFk1b6AEoOxjYcI1FW2CQwiJwTRMZvdsUGi84Tj43l2NspSVHHUZaP0&#10;bDoZxxgsv3M31vlnAhoSLgW1OAERnm2vnQ/psPzOJERzoGS5lEpFwa5XC2XJluG0LON3QP/JTGnS&#10;FnQ6Ho57Bv4KkcbvTxCN9Dj2SjYFnRyNWB54e6rLOJSeSdXfMWWlD0QG7noWfbfq+saFAIHkFZQ7&#10;ZNZCP+W4lXipwX6gpMUJL6h7v2FWUKKea+zONBuNwkpEYTR+PETBnmpWpxqmOUIV1FPSXxc+rlHk&#10;zVxiF5cy8nufySFlnNxI+2HLwmqcytHq/l8w/wEAAP//AwBQSwMEFAAGAAgAAAAhAPWzUyvcAAAA&#10;CAEAAA8AAABkcnMvZG93bnJldi54bWxMj8FuwjAQRO9I/IO1lXpB4DQoUZvGQS0Sp55I6d3E2yRq&#10;vA62gfD33Z7KcTSjmTflZrKDuKAPvSMFT6sEBFLjTE+tgsPnbvkMIkRNRg+OUMENA2yq+azUhXFX&#10;2uOljq3gEgqFVtDFOBZShqZDq8PKjUjsfTtvdWTpW2m8vnK5HWSaJLm0uide6PSI2w6bn/psFeSn&#10;er34+DIL2t92776xmdkeMqUeH6a3VxARp/gfhj98RoeKmY7uTCaIQcEySzmpIM1AsP2SJ/zkyDpd&#10;5yCrUt4fqH4BAAD//wMAUEsBAi0AFAAGAAgAAAAhALaDOJL+AAAA4QEAABMAAAAAAAAAAAAAAAAA&#10;AAAAAFtDb250ZW50X1R5cGVzXS54bWxQSwECLQAUAAYACAAAACEAOP0h/9YAAACUAQAACwAAAAAA&#10;AAAAAAAAAAAvAQAAX3JlbHMvLnJlbHNQSwECLQAUAAYACAAAACEAYXlmjz0CAABTBAAADgAAAAAA&#10;AAAAAAAAAAAuAgAAZHJzL2Uyb0RvYy54bWxQSwECLQAUAAYACAAAACEA9bNTK9wAAAAIAQAADwAA&#10;AAAAAAAAAAAAAACXBAAAZHJzL2Rvd25yZXYueG1sUEsFBgAAAAAEAAQA8wAAAKAFAAAAAA==&#10;">
                <v:textbox style="mso-fit-shape-to-text:t">
                  <w:txbxContent>
                    <w:p w:rsidR="009C7EA6" w:rsidRPr="00570356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предназначена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для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описания</w:t>
                      </w:r>
                      <w:proofErr w:type="spellEnd"/>
                    </w:p>
                    <w:p w:rsidR="009C7EA6" w:rsidRPr="00570356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целях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сохранения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здоровья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экологических</w:t>
                      </w:r>
                      <w:proofErr w:type="spellEnd"/>
                    </w:p>
                    <w:p w:rsidR="009C7EA6" w:rsidRPr="005437E1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не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должна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рассматриваться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гарантия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какого-либо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определенного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права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собственности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этого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9C7EA6" w:rsidRPr="005437E1" w:rsidRDefault="009C7EA6" w:rsidP="009C7EA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6C7A8C" w:rsidRPr="00570356" w:rsidRDefault="006C7A8C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sectPr w:rsidR="006C7A8C" w:rsidRPr="00570356" w:rsidSect="006C7A8C">
      <w:headerReference w:type="default" r:id="rId9"/>
      <w:pgSz w:w="11906" w:h="16838"/>
      <w:pgMar w:top="850" w:right="850" w:bottom="85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99" w:rsidRDefault="003E4C99" w:rsidP="006C7A8C">
      <w:pPr>
        <w:spacing w:after="0" w:line="240" w:lineRule="auto"/>
      </w:pPr>
      <w:r>
        <w:separator/>
      </w:r>
    </w:p>
  </w:endnote>
  <w:endnote w:type="continuationSeparator" w:id="0">
    <w:p w:rsidR="003E4C99" w:rsidRDefault="003E4C99" w:rsidP="006C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99" w:rsidRDefault="003E4C99" w:rsidP="006C7A8C">
      <w:pPr>
        <w:spacing w:after="0" w:line="240" w:lineRule="auto"/>
      </w:pPr>
      <w:r>
        <w:separator/>
      </w:r>
    </w:p>
  </w:footnote>
  <w:footnote w:type="continuationSeparator" w:id="0">
    <w:p w:rsidR="003E4C99" w:rsidRDefault="003E4C99" w:rsidP="006C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8C" w:rsidRDefault="006C7A8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DCECF" wp14:editId="2A438D67">
              <wp:simplePos x="0" y="0"/>
              <wp:positionH relativeFrom="column">
                <wp:posOffset>0</wp:posOffset>
              </wp:positionH>
              <wp:positionV relativeFrom="paragraph">
                <wp:posOffset>962025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F0621A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75pt" to="499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uijLu9wAAAAIAQAADwAAAGRycy9kb3ducmV2LnhtbEyPQUvDQBCF74L/YRnBS2k3&#10;rbQ0MZsiam5erIrXaXZMgtnZNLtto7/eEQp6nPceb76Xb0bXqSMNofVsYD5LQBFX3rZcG3h9Kadr&#10;UCEiW+w8k4EvCrApLi9yzKw/8TMdt7FWUsIhQwNNjH2mdagachhmvicW78MPDqOcQ63tgCcpd51e&#10;JMlKO2xZPjTY031D1ef24AyE8o325fekmiTvN7Wnxf7h6RGNub4a725BRRrjXxh+8QUdCmHa+QPb&#10;oDoDMiSKupwvQYmdpukK1O6s6CLX/wcUPwAAAP//AwBQSwECLQAUAAYACAAAACEAtoM4kv4AAADh&#10;AQAAEwAAAAAAAAAAAAAAAAAAAAAAW0NvbnRlbnRfVHlwZXNdLnhtbFBLAQItABQABgAIAAAAIQA4&#10;/SH/1gAAAJQBAAALAAAAAAAAAAAAAAAAAC8BAABfcmVscy8ucmVsc1BLAQItABQABgAIAAAAIQA4&#10;79QnTgIAAFgEAAAOAAAAAAAAAAAAAAAAAC4CAABkcnMvZTJvRG9jLnhtbFBLAQItABQABgAIAAAA&#10;IQC6KMu73AAAAAgBAAAPAAAAAAAAAAAAAAAAAKgEAABkcnMvZG93bnJldi54bWxQSwUGAAAAAAQA&#10;BADzAAAAsQUAAAAA&#10;"/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71C076AF" wp14:editId="7F9618AC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45E97" wp14:editId="42FDABB6">
              <wp:simplePos x="0" y="0"/>
              <wp:positionH relativeFrom="column">
                <wp:posOffset>3472180</wp:posOffset>
              </wp:positionH>
              <wp:positionV relativeFrom="paragraph">
                <wp:posOffset>-78105</wp:posOffset>
              </wp:positionV>
              <wp:extent cx="2514600" cy="13963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9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Украина, 29000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3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C945E9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73.4pt;margin-top:-6.15pt;width:198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QXwQIAALoFAAAOAAAAZHJzL2Uyb0RvYy54bWysVF2O0zAQfkfiDpbfs/lZN9tEm6LdpkFI&#10;y4+0cAA3cRqLxA6223RBnIVT8ITEGXokxk7b7e4KCQF5sGzP+Jv5Zr7M5Ytt16INU5pLkeHwLMCI&#10;iVJWXKwy/OF94U0x0oaKirZSsAzfMY1fzJ4/uxz6lEWykW3FFAIQodOhz3BjTJ/6vi4b1lF9Jnsm&#10;wFhL1VEDR7XyK0UHQO9aPwqC2B+kqnolS6Y13OajEc8cfl2z0ryta80MajMMuRm3Krcu7erPLmm6&#10;UrRveLlPg/5FFh3lAoIeoXJqKFor/gSq46WSWtbmrJSdL+ual8xxADZh8IjNbUN75rhAcXR/LJP+&#10;f7Dlm807hXgFvcNI0A5atPu2+7n7sfuOQludodcpON324Ga213JrPS1T3d/I8qNGQs4bKlbsSik5&#10;NIxWkJ176Z88HXG0BVkOr2UFYejaSAe0rVVnAaEYCNChS3fHzrCtQSVcRpOQxAGYSrCF50l8Hk9s&#10;dj5ND897pc1LJjtkNxlW0HoHTzc32oyuBxcbTciCt61rfyseXADmeAPB4am12TRcN78kQbKYLqbE&#10;I1G88EiQ595VMSdeXIQXk/w8n8/z8KuNG5K04VXFhA1zUFZI/qxze42PmjhqS8uWVxbOpqTVajlv&#10;FdpQUHbhvn1BTtz8h2m4egGXR5TCiATXUeIV8fTCIwWZeMlFMPWCMLlO4oAkJC8eUrrhgv07JTRk&#10;OJlEk1FNv+UWuO8pN5p23MDsaHmX4enRiaZWgwtRudYayttxf1IKm/59KaDdh0Y7xVqRjnI12+UW&#10;UKyMl7K6A+0qCcoCFcLAg00j1WeMBhgeGdaf1lQxjNpXAvSfhITYaeMOZHIRwUGdWpanFipKgMqw&#10;wWjczs04oda94qsGIo1/nJBX8M/U3Kn5PiugYg8wIByp/TCzE+j07LzuR+7sFwAAAP//AwBQSwME&#10;FAAGAAgAAAAhAKdeHgTfAAAACwEAAA8AAABkcnMvZG93bnJldi54bWxMj81OwzAQhO9IvIO1SNxa&#10;uyENNGRTIRBXEOVH4uYm2yQiXkex24S3ZznBcWdHM98U29n16kRj6DwjrJYGFHHl644bhLfXx8UN&#10;qBAt17b3TAjfFGBbnp8VNq/9xC902sVGSQiH3CK0MQ651qFqydmw9AOx/A5+dDbKOTa6Hu0k4a7X&#10;iTGZdrZjaWjtQPctVV+7o0N4fzp8fqTmuXlw62Hys9HsNhrx8mK+uwUVaY5/ZvjFF3QohWnvj1wH&#10;1SOs00zQI8JilVyBEscmTUTZIyTmOgNdFvr/hvIHAAD//wMAUEsBAi0AFAAGAAgAAAAhALaDOJL+&#10;AAAA4QEAABMAAAAAAAAAAAAAAAAAAAAAAFtDb250ZW50X1R5cGVzXS54bWxQSwECLQAUAAYACAAA&#10;ACEAOP0h/9YAAACUAQAACwAAAAAAAAAAAAAAAAAvAQAAX3JlbHMvLnJlbHNQSwECLQAUAAYACAAA&#10;ACEA3VhEF8ECAAC6BQAADgAAAAAAAAAAAAAAAAAuAgAAZHJzL2Uyb0RvYy54bWxQSwECLQAUAAYA&#10;CAAAACEAp14eBN8AAAALAQAADwAAAAAAAAAAAAAAAAAbBQAAZHJzL2Rvd25yZXYueG1sUEsFBgAA&#10;AAAEAAQA8wAAACcGAAAAAA==&#10;" filled="f" stroked="f">
              <v:textbox>
                <w:txbxContent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Украина, 29000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6C7A8C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4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6C7A8C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5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F7409"/>
    <w:rsid w:val="001A4926"/>
    <w:rsid w:val="001C0332"/>
    <w:rsid w:val="003A68C4"/>
    <w:rsid w:val="003E4C99"/>
    <w:rsid w:val="00570356"/>
    <w:rsid w:val="00634E04"/>
    <w:rsid w:val="006C7A8C"/>
    <w:rsid w:val="007742EC"/>
    <w:rsid w:val="007A0945"/>
    <w:rsid w:val="009C7811"/>
    <w:rsid w:val="009C7EA6"/>
    <w:rsid w:val="00AC70FD"/>
    <w:rsid w:val="00CC4DB0"/>
    <w:rsid w:val="00E8599A"/>
    <w:rsid w:val="00F90B64"/>
    <w:rsid w:val="00F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t.com.ua" TargetMode="External"/><Relationship Id="rId2" Type="http://schemas.openxmlformats.org/officeDocument/2006/relationships/hyperlink" Target="mailto:chembyo@gmail.com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het.com.ua" TargetMode="External"/><Relationship Id="rId4" Type="http://schemas.openxmlformats.org/officeDocument/2006/relationships/hyperlink" Target="mailto:chemby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2F7A-74B2-405A-B82A-F1BC666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Маслова</dc:creator>
  <cp:keywords/>
  <dc:description/>
  <cp:lastModifiedBy>Влада Маслова</cp:lastModifiedBy>
  <cp:revision>8</cp:revision>
  <cp:lastPrinted>2019-01-25T10:08:00Z</cp:lastPrinted>
  <dcterms:created xsi:type="dcterms:W3CDTF">2019-01-25T09:21:00Z</dcterms:created>
  <dcterms:modified xsi:type="dcterms:W3CDTF">2019-05-20T08:42:00Z</dcterms:modified>
</cp:coreProperties>
</file>